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BD" w:rsidRDefault="00B017BD" w:rsidP="00B0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Московский </w:t>
      </w:r>
    </w:p>
    <w:p w:rsidR="00B017BD" w:rsidRPr="00363622" w:rsidRDefault="00B017BD" w:rsidP="00B0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территориальной безопасности и гражданской обороны</w:t>
      </w:r>
    </w:p>
    <w:p w:rsidR="00B017BD" w:rsidRDefault="00B017BD" w:rsidP="00B017BD">
      <w:pPr>
        <w:jc w:val="center"/>
        <w:rPr>
          <w:sz w:val="28"/>
          <w:szCs w:val="28"/>
        </w:rPr>
      </w:pPr>
      <w:r>
        <w:rPr>
          <w:sz w:val="28"/>
          <w:szCs w:val="28"/>
        </w:rPr>
        <w:t>108811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г. Московский, мкр.1, д.19а</w:t>
      </w:r>
    </w:p>
    <w:p w:rsidR="00B017BD" w:rsidRPr="0043579B" w:rsidRDefault="00B017BD" w:rsidP="00B017BD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</w:t>
      </w:r>
      <w:r>
        <w:rPr>
          <w:sz w:val="28"/>
          <w:szCs w:val="28"/>
        </w:rPr>
        <w:t>841-81-47</w:t>
      </w:r>
    </w:p>
    <w:p w:rsidR="00720180" w:rsidRPr="001C60FE" w:rsidRDefault="00B017BD" w:rsidP="00B017BD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sz w:val="28"/>
          <w:szCs w:val="28"/>
        </w:rPr>
      </w:pPr>
      <w:r w:rsidRPr="00046652">
        <w:rPr>
          <w:sz w:val="28"/>
          <w:szCs w:val="28"/>
          <w:lang w:val="en-US"/>
        </w:rPr>
        <w:t>E</w:t>
      </w:r>
      <w:r w:rsidRPr="001C60FE">
        <w:rPr>
          <w:sz w:val="28"/>
          <w:szCs w:val="28"/>
        </w:rPr>
        <w:t>-</w:t>
      </w:r>
      <w:r w:rsidRPr="00046652">
        <w:rPr>
          <w:sz w:val="28"/>
          <w:szCs w:val="28"/>
          <w:lang w:val="en-US"/>
        </w:rPr>
        <w:t>mail</w:t>
      </w:r>
      <w:r w:rsidRPr="001C60F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gochs</w:t>
      </w:r>
      <w:proofErr w:type="spellEnd"/>
      <w:r w:rsidRPr="001C60F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C60F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moskovsky</w:t>
      </w:r>
      <w:proofErr w:type="spellEnd"/>
      <w:r w:rsidRPr="001C60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046652" w:rsidRPr="001C60FE">
        <w:rPr>
          <w:sz w:val="28"/>
          <w:szCs w:val="28"/>
        </w:rPr>
        <w:tab/>
      </w:r>
    </w:p>
    <w:p w:rsidR="003802ED" w:rsidRPr="001C60FE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C60FE" w:rsidRPr="001C60FE" w:rsidRDefault="001C60FE" w:rsidP="001C60FE">
      <w:pPr>
        <w:shd w:val="clear" w:color="auto" w:fill="FFFFFF"/>
        <w:spacing w:after="150" w:line="360" w:lineRule="atLeast"/>
        <w:jc w:val="center"/>
        <w:outlineLvl w:val="0"/>
        <w:rPr>
          <w:b/>
          <w:color w:val="2A4F73"/>
          <w:kern w:val="36"/>
          <w:sz w:val="28"/>
          <w:szCs w:val="30"/>
        </w:rPr>
      </w:pPr>
      <w:r w:rsidRPr="001C60FE">
        <w:rPr>
          <w:b/>
          <w:color w:val="2A4F73"/>
          <w:kern w:val="36"/>
          <w:sz w:val="28"/>
          <w:szCs w:val="30"/>
        </w:rPr>
        <w:t>Памятка по применению пиротехники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1C60FE" w:rsidRPr="001C60FE" w:rsidRDefault="001C60FE" w:rsidP="001C60FE">
      <w:pPr>
        <w:spacing w:after="60"/>
        <w:jc w:val="both"/>
        <w:rPr>
          <w:u w:val="single"/>
        </w:rPr>
      </w:pPr>
      <w:r w:rsidRPr="001C60FE">
        <w:rPr>
          <w:b/>
          <w:bCs/>
          <w:u w:val="single"/>
        </w:rPr>
        <w:t>Рекомендации при покупке пиротехники: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 xml:space="preserve">Изделия должны иметь сертификаты соответствия, а также подробные инструкции по применению. </w:t>
      </w:r>
      <w:r w:rsidRPr="006857BA">
        <w:rPr>
          <w:b/>
          <w:color w:val="FF0000"/>
        </w:rPr>
        <w:t>Инструкция по применению должна содержать следующие сведения:</w:t>
      </w:r>
    </w:p>
    <w:p w:rsidR="001C60FE" w:rsidRPr="001C60FE" w:rsidRDefault="001C60FE" w:rsidP="001C60FE">
      <w:pPr>
        <w:spacing w:after="60"/>
        <w:jc w:val="both"/>
      </w:pPr>
      <w:r w:rsidRPr="001C60FE">
        <w:t>· наименование бытового пиротехнического изделия;</w:t>
      </w:r>
    </w:p>
    <w:p w:rsidR="001C60FE" w:rsidRPr="001C60FE" w:rsidRDefault="001C60FE" w:rsidP="001C60FE">
      <w:pPr>
        <w:spacing w:after="60"/>
        <w:jc w:val="both"/>
      </w:pPr>
      <w:r w:rsidRPr="001C60FE">
        <w:t>· условия применения;</w:t>
      </w:r>
      <w:bookmarkStart w:id="0" w:name="_GoBack"/>
      <w:bookmarkEnd w:id="0"/>
    </w:p>
    <w:p w:rsidR="001C60FE" w:rsidRPr="001C60FE" w:rsidRDefault="001C60FE" w:rsidP="001C60FE">
      <w:pPr>
        <w:spacing w:after="60"/>
        <w:jc w:val="both"/>
      </w:pPr>
      <w:r w:rsidRPr="001C60FE">
        <w:lastRenderedPageBreak/>
        <w:t>· ограничения при обращении;</w:t>
      </w:r>
    </w:p>
    <w:p w:rsidR="001C60FE" w:rsidRPr="001C60FE" w:rsidRDefault="001C60FE" w:rsidP="001C60FE">
      <w:pPr>
        <w:spacing w:after="60"/>
        <w:jc w:val="both"/>
      </w:pPr>
      <w:r w:rsidRPr="001C60FE">
        <w:t>· способы безопасной подготовки, пуска и утилизации;</w:t>
      </w:r>
    </w:p>
    <w:p w:rsidR="001C60FE" w:rsidRPr="001C60FE" w:rsidRDefault="001C60FE" w:rsidP="001C60FE">
      <w:pPr>
        <w:spacing w:after="60"/>
        <w:jc w:val="both"/>
      </w:pPr>
      <w:r w:rsidRPr="001C60FE">
        <w:t>· правила хранения в быту;</w:t>
      </w:r>
    </w:p>
    <w:p w:rsidR="001C60FE" w:rsidRPr="001C60FE" w:rsidRDefault="001C60FE" w:rsidP="001C60FE">
      <w:pPr>
        <w:spacing w:after="60"/>
        <w:jc w:val="both"/>
      </w:pPr>
      <w:r w:rsidRPr="001C60FE">
        <w:t>· гарантийный срок и дату изготовления;</w:t>
      </w:r>
    </w:p>
    <w:p w:rsidR="001C60FE" w:rsidRPr="001C60FE" w:rsidRDefault="001C60FE" w:rsidP="001C60FE">
      <w:pPr>
        <w:spacing w:after="60"/>
        <w:jc w:val="both"/>
      </w:pPr>
      <w:r w:rsidRPr="001C60FE">
        <w:t>· предупреждение об опасности бытового пиротехнического изделия;</w:t>
      </w:r>
    </w:p>
    <w:p w:rsidR="001C60FE" w:rsidRPr="001C60FE" w:rsidRDefault="001C60FE" w:rsidP="001C60FE">
      <w:pPr>
        <w:spacing w:after="60"/>
        <w:jc w:val="both"/>
      </w:pPr>
      <w:r w:rsidRPr="001C60FE">
        <w:t>· действия в случае отказа и возникновения нештатных ситуаций;</w:t>
      </w:r>
    </w:p>
    <w:p w:rsidR="001C60FE" w:rsidRPr="001C60FE" w:rsidRDefault="001C60FE" w:rsidP="001C60FE">
      <w:pPr>
        <w:spacing w:after="60"/>
        <w:jc w:val="both"/>
      </w:pPr>
      <w:r w:rsidRPr="001C60FE">
        <w:t>· действия в случае пожара;</w:t>
      </w:r>
    </w:p>
    <w:p w:rsidR="001C60FE" w:rsidRPr="001C60FE" w:rsidRDefault="001C60FE" w:rsidP="001C60FE">
      <w:pPr>
        <w:spacing w:after="60"/>
        <w:jc w:val="both"/>
      </w:pPr>
      <w:r w:rsidRPr="001C60FE">
        <w:t>· реквизиты изготовителя;</w:t>
      </w:r>
    </w:p>
    <w:p w:rsidR="001C60FE" w:rsidRPr="001C60FE" w:rsidRDefault="001C60FE" w:rsidP="001C60FE">
      <w:pPr>
        <w:spacing w:after="60"/>
        <w:jc w:val="both"/>
      </w:pPr>
      <w:r w:rsidRPr="001C60FE">
        <w:t>· информацию по сертификации и другие сведения, обусловленные спецификой изделия.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1C60FE" w:rsidRPr="001C60FE" w:rsidRDefault="001C60FE" w:rsidP="001C60FE">
      <w:pPr>
        <w:spacing w:after="60"/>
        <w:jc w:val="both"/>
        <w:rPr>
          <w:u w:val="single"/>
        </w:rPr>
      </w:pPr>
      <w:r w:rsidRPr="001C60FE">
        <w:rPr>
          <w:b/>
          <w:bCs/>
          <w:u w:val="single"/>
        </w:rPr>
        <w:t>На каждой упаковке и изделии должны быть указаны:</w:t>
      </w:r>
    </w:p>
    <w:p w:rsidR="001C60FE" w:rsidRPr="001C60FE" w:rsidRDefault="001C60FE" w:rsidP="001C60FE">
      <w:pPr>
        <w:spacing w:after="60"/>
        <w:jc w:val="both"/>
      </w:pPr>
      <w:r w:rsidRPr="001C60FE">
        <w:t>· наименование изделия;</w:t>
      </w:r>
    </w:p>
    <w:p w:rsidR="001C60FE" w:rsidRPr="001C60FE" w:rsidRDefault="001C60FE" w:rsidP="001C60FE">
      <w:pPr>
        <w:spacing w:after="60"/>
        <w:jc w:val="both"/>
      </w:pPr>
      <w:r w:rsidRPr="001C60FE">
        <w:t>· торговая марка;</w:t>
      </w:r>
    </w:p>
    <w:p w:rsidR="001C60FE" w:rsidRPr="001C60FE" w:rsidRDefault="001C60FE" w:rsidP="001C60FE">
      <w:pPr>
        <w:spacing w:after="60"/>
        <w:jc w:val="both"/>
      </w:pPr>
      <w:r w:rsidRPr="001C60FE">
        <w:t xml:space="preserve">· дата изготовления, а также текст: «Внимание! Изделие </w:t>
      </w:r>
      <w:proofErr w:type="spellStart"/>
      <w:r w:rsidRPr="001C60FE">
        <w:t>пожаро</w:t>
      </w:r>
      <w:proofErr w:type="spellEnd"/>
      <w:r w:rsidRPr="001C60FE">
        <w:t xml:space="preserve">- и </w:t>
      </w:r>
      <w:proofErr w:type="spellStart"/>
      <w:r w:rsidRPr="001C60FE">
        <w:t>травмоопасно</w:t>
      </w:r>
      <w:proofErr w:type="spellEnd"/>
      <w:r w:rsidRPr="001C60FE"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1C60FE">
        <w:rPr>
          <w:vertAlign w:val="superscript"/>
        </w:rPr>
        <w:t>0 </w:t>
      </w:r>
      <w:r w:rsidRPr="001C60FE">
        <w:t>С, вдали от нагревательных приборов. Продажа детям до 14 лет запрещена».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1C60FE" w:rsidRPr="001C60FE" w:rsidRDefault="001C60FE" w:rsidP="001C60FE">
      <w:pPr>
        <w:spacing w:after="60"/>
        <w:jc w:val="both"/>
        <w:rPr>
          <w:u w:val="single"/>
        </w:rPr>
      </w:pPr>
      <w:r w:rsidRPr="001C60FE">
        <w:rPr>
          <w:b/>
          <w:bCs/>
          <w:u w:val="single"/>
        </w:rPr>
        <w:t>ПОМНИТЕ, что при применении пиротехники ЗАПРЕЩАЕТСЯ:</w:t>
      </w:r>
    </w:p>
    <w:p w:rsidR="001C60FE" w:rsidRPr="001C60FE" w:rsidRDefault="001C60FE" w:rsidP="001C60FE">
      <w:pPr>
        <w:spacing w:after="60"/>
        <w:jc w:val="both"/>
      </w:pPr>
      <w:r w:rsidRPr="001C60FE"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1C60FE" w:rsidRPr="001C60FE" w:rsidRDefault="001C60FE" w:rsidP="001C60FE">
      <w:pPr>
        <w:spacing w:after="60"/>
        <w:jc w:val="both"/>
      </w:pPr>
      <w:r w:rsidRPr="001C60FE">
        <w:t xml:space="preserve">· Использовать лицам моложе, чем указано производителем, на территории </w:t>
      </w:r>
      <w:proofErr w:type="spellStart"/>
      <w:r w:rsidRPr="001C60FE">
        <w:t>взрыво</w:t>
      </w:r>
      <w:proofErr w:type="spellEnd"/>
      <w:r w:rsidRPr="001C60FE">
        <w:t>- и пожароопасных объектов (АЗС, в полосах отчуждения железных дорог, ЛЭП, газопроводов);</w:t>
      </w:r>
    </w:p>
    <w:p w:rsidR="001C60FE" w:rsidRPr="001C60FE" w:rsidRDefault="001C60FE" w:rsidP="001C60FE">
      <w:pPr>
        <w:spacing w:after="60"/>
        <w:jc w:val="both"/>
      </w:pPr>
      <w:r w:rsidRPr="001C60FE">
        <w:t>· Применять в зданиях и сооружениях, если это не разрешено Руководством по эксплуатации</w:t>
      </w:r>
    </w:p>
    <w:p w:rsidR="001C60FE" w:rsidRPr="001C60FE" w:rsidRDefault="001C60FE" w:rsidP="001C60FE">
      <w:pPr>
        <w:spacing w:after="60"/>
        <w:jc w:val="both"/>
      </w:pPr>
      <w:r w:rsidRPr="001C60FE">
        <w:t>· Не пользоваться изделиями кустарного изготовления, не имеющими сертификатов соответствия.</w:t>
      </w:r>
    </w:p>
    <w:p w:rsidR="001C60FE" w:rsidRPr="001C60FE" w:rsidRDefault="001C60FE" w:rsidP="001C60FE">
      <w:pPr>
        <w:spacing w:after="60"/>
        <w:jc w:val="both"/>
      </w:pPr>
      <w:r>
        <w:t xml:space="preserve">          </w:t>
      </w:r>
      <w:r w:rsidRPr="001C60FE"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1C60FE">
        <w:t>электрогирлянды</w:t>
      </w:r>
      <w:proofErr w:type="spellEnd"/>
      <w:r w:rsidRPr="001C60FE">
        <w:t xml:space="preserve"> заводского изготовления.</w:t>
      </w:r>
    </w:p>
    <w:p w:rsidR="001C60FE" w:rsidRPr="001C60FE" w:rsidRDefault="001C60FE" w:rsidP="001C60FE">
      <w:pPr>
        <w:spacing w:after="60"/>
        <w:jc w:val="both"/>
        <w:rPr>
          <w:b/>
          <w:u w:val="single"/>
        </w:rPr>
      </w:pPr>
      <w:r w:rsidRPr="001C60FE">
        <w:rPr>
          <w:b/>
          <w:u w:val="single"/>
        </w:rPr>
        <w:t>В случае пожара:</w:t>
      </w:r>
    </w:p>
    <w:p w:rsidR="001C60FE" w:rsidRPr="001C60FE" w:rsidRDefault="001C60FE" w:rsidP="001C60FE">
      <w:pPr>
        <w:spacing w:after="60"/>
        <w:jc w:val="both"/>
      </w:pPr>
      <w:r w:rsidRPr="001C60FE">
        <w:t>Немедленно звоните в пожарную охрану по телефону: 01 или в Единую дежурно-диспетчерскую службу – «112»</w:t>
      </w:r>
    </w:p>
    <w:p w:rsidR="001C60FE" w:rsidRPr="001C60FE" w:rsidRDefault="001C60FE" w:rsidP="001C60FE">
      <w:pPr>
        <w:spacing w:after="60"/>
        <w:jc w:val="both"/>
      </w:pPr>
      <w:r w:rsidRPr="001C60FE">
        <w:t>Организуйте спасение людей, в первую очередь детей, примите меры к тушению пожара и встрече пожарных подразделений.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B017BD" w:rsidP="001C60FE">
      <w:pPr>
        <w:ind w:left="360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lang w:val="en-US"/>
        </w:rPr>
        <w:t>admmoskovsky</w:t>
      </w:r>
      <w:proofErr w:type="spellEnd"/>
      <w:r w:rsidRPr="009F32A3">
        <w:rPr>
          <w:b/>
          <w:color w:val="FF0000"/>
          <w:sz w:val="32"/>
          <w:szCs w:val="32"/>
        </w:rPr>
        <w:t>@</w:t>
      </w:r>
      <w:r>
        <w:rPr>
          <w:b/>
          <w:color w:val="FF0000"/>
          <w:sz w:val="32"/>
          <w:szCs w:val="32"/>
          <w:lang w:val="en-US"/>
        </w:rPr>
        <w:t>yandex</w:t>
      </w:r>
      <w:r w:rsidRPr="009F32A3">
        <w:rPr>
          <w:b/>
          <w:color w:val="FF0000"/>
          <w:sz w:val="32"/>
          <w:szCs w:val="32"/>
        </w:rPr>
        <w:t>.</w:t>
      </w:r>
      <w:r w:rsidRPr="009C0B8D">
        <w:rPr>
          <w:b/>
          <w:color w:val="FF0000"/>
          <w:sz w:val="32"/>
          <w:szCs w:val="32"/>
        </w:rPr>
        <w:t xml:space="preserve">ru – официальный интернет сайт </w:t>
      </w:r>
      <w:r>
        <w:rPr>
          <w:b/>
          <w:color w:val="FF0000"/>
          <w:sz w:val="32"/>
          <w:szCs w:val="32"/>
        </w:rPr>
        <w:t>администрации поселения Московский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1C60FE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262AE"/>
    <w:rsid w:val="006857BA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017BD"/>
    <w:rsid w:val="00B55ABF"/>
    <w:rsid w:val="00BA0E1A"/>
    <w:rsid w:val="00CA1E6E"/>
    <w:rsid w:val="00D41DCC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0A47-8710-42F5-8111-9EE29FF2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6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6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C60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60FE"/>
    <w:rPr>
      <w:b/>
      <w:bCs/>
    </w:rPr>
  </w:style>
  <w:style w:type="character" w:customStyle="1" w:styleId="apple-converted-space">
    <w:name w:val="apple-converted-space"/>
    <w:basedOn w:val="a0"/>
    <w:rsid w:val="001C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2CEA-0A1B-4154-92FE-27EFE3C8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Виктор</cp:lastModifiedBy>
  <cp:revision>3</cp:revision>
  <cp:lastPrinted>2016-04-30T05:28:00Z</cp:lastPrinted>
  <dcterms:created xsi:type="dcterms:W3CDTF">2016-11-24T06:26:00Z</dcterms:created>
  <dcterms:modified xsi:type="dcterms:W3CDTF">2016-11-24T06:27:00Z</dcterms:modified>
</cp:coreProperties>
</file>