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E1" w:rsidRPr="00EE30A3" w:rsidRDefault="00AA6F8D" w:rsidP="00AA6F8D">
      <w:pPr>
        <w:jc w:val="center"/>
        <w:rPr>
          <w:rFonts w:ascii="Arial" w:hAnsi="Arial" w:cs="Arial"/>
          <w:b/>
        </w:rPr>
      </w:pPr>
      <w:bookmarkStart w:id="0" w:name="_GoBack"/>
      <w:bookmarkEnd w:id="0"/>
      <w:r w:rsidRPr="00EE30A3">
        <w:rPr>
          <w:rFonts w:ascii="Arial" w:hAnsi="Arial" w:cs="Arial"/>
          <w:b/>
        </w:rPr>
        <w:t>ОЛРР по ТиНАО Главного управления Росгвардии по г. Москве</w:t>
      </w:r>
    </w:p>
    <w:p w:rsidR="00AA6F8D" w:rsidRPr="00EE30A3" w:rsidRDefault="00AA6F8D">
      <w:pPr>
        <w:jc w:val="center"/>
        <w:rPr>
          <w:rFonts w:ascii="Arial" w:hAnsi="Arial" w:cs="Arial"/>
          <w:b/>
          <w:sz w:val="28"/>
          <w:szCs w:val="28"/>
          <w:u w:val="single"/>
        </w:rPr>
      </w:pPr>
      <w:r w:rsidRPr="00EE30A3">
        <w:rPr>
          <w:rFonts w:ascii="Arial" w:hAnsi="Arial" w:cs="Arial"/>
          <w:b/>
          <w:sz w:val="28"/>
          <w:szCs w:val="28"/>
          <w:u w:val="single"/>
        </w:rPr>
        <w:t>1 ВКЛАДКА</w:t>
      </w:r>
    </w:p>
    <w:p w:rsidR="00AA6F8D" w:rsidRPr="00AA6F8D" w:rsidRDefault="00AA6F8D" w:rsidP="00AA6F8D">
      <w:pPr>
        <w:pBdr>
          <w:bottom w:val="dotted" w:sz="6" w:space="0" w:color="CCCCCC"/>
        </w:pBdr>
        <w:shd w:val="clear" w:color="auto" w:fill="FFFFFF"/>
        <w:spacing w:before="150" w:after="150" w:line="240" w:lineRule="auto"/>
        <w:outlineLvl w:val="3"/>
        <w:rPr>
          <w:rFonts w:ascii="Arial" w:eastAsia="Times New Roman" w:hAnsi="Arial" w:cs="Arial"/>
          <w:color w:val="333333"/>
          <w:sz w:val="27"/>
          <w:szCs w:val="27"/>
        </w:rPr>
      </w:pPr>
      <w:r w:rsidRPr="00AA6F8D">
        <w:rPr>
          <w:rFonts w:ascii="Arial" w:eastAsia="Times New Roman" w:hAnsi="Arial" w:cs="Arial"/>
          <w:color w:val="404040" w:themeColor="text1" w:themeTint="BF"/>
          <w:sz w:val="27"/>
          <w:szCs w:val="27"/>
        </w:rPr>
        <w:t>Дни и часы</w:t>
      </w:r>
      <w:r w:rsidRPr="00AA6F8D">
        <w:rPr>
          <w:rFonts w:ascii="Arial" w:eastAsia="Times New Roman" w:hAnsi="Arial" w:cs="Arial"/>
          <w:color w:val="333333"/>
          <w:sz w:val="27"/>
          <w:szCs w:val="27"/>
        </w:rPr>
        <w:t xml:space="preserve"> приема в </w:t>
      </w:r>
      <w:r w:rsidRPr="00EE30A3">
        <w:rPr>
          <w:rFonts w:ascii="Arial" w:eastAsia="Times New Roman" w:hAnsi="Arial" w:cs="Arial"/>
          <w:color w:val="333333"/>
          <w:sz w:val="27"/>
          <w:szCs w:val="27"/>
        </w:rPr>
        <w:t>ОЛРР по ТиНАО Главного управления Росгвардии по г. Москве</w:t>
      </w:r>
    </w:p>
    <w:p w:rsidR="00F26A12" w:rsidRDefault="00F26A12" w:rsidP="00F26A12">
      <w:pPr>
        <w:shd w:val="clear" w:color="auto" w:fill="FFFFFF"/>
        <w:spacing w:after="0" w:line="240" w:lineRule="auto"/>
        <w:jc w:val="both"/>
        <w:rPr>
          <w:rFonts w:ascii="Arial" w:eastAsia="Times New Roman" w:hAnsi="Arial" w:cs="Arial"/>
          <w:color w:val="333333"/>
          <w:sz w:val="21"/>
          <w:szCs w:val="21"/>
        </w:rPr>
      </w:pPr>
    </w:p>
    <w:p w:rsidR="00F26A12" w:rsidRPr="00842299" w:rsidRDefault="00842299" w:rsidP="00F26A12">
      <w:pPr>
        <w:shd w:val="clear" w:color="auto" w:fill="FFFFFF"/>
        <w:spacing w:after="0" w:line="240" w:lineRule="auto"/>
        <w:jc w:val="both"/>
        <w:rPr>
          <w:rFonts w:ascii="Arial" w:eastAsia="Times New Roman" w:hAnsi="Arial" w:cs="Arial"/>
          <w:b/>
          <w:color w:val="333333"/>
          <w:sz w:val="21"/>
          <w:szCs w:val="21"/>
        </w:rPr>
      </w:pPr>
      <w:r w:rsidRPr="00842299">
        <w:rPr>
          <w:rFonts w:ascii="Arial" w:eastAsia="Times New Roman" w:hAnsi="Arial" w:cs="Arial"/>
          <w:b/>
          <w:color w:val="333333"/>
          <w:sz w:val="21"/>
          <w:szCs w:val="21"/>
        </w:rPr>
        <w:t>Начальник ОЛРР по ТиНАО Главного управления Росгвардии по г. Москве</w:t>
      </w:r>
    </w:p>
    <w:p w:rsidR="00842299" w:rsidRDefault="00842299" w:rsidP="00F26A12">
      <w:pPr>
        <w:shd w:val="clear" w:color="auto" w:fill="FFFFFF"/>
        <w:spacing w:after="0" w:line="240" w:lineRule="auto"/>
        <w:jc w:val="both"/>
        <w:rPr>
          <w:rFonts w:ascii="Arial" w:eastAsia="Times New Roman" w:hAnsi="Arial" w:cs="Arial"/>
          <w:b/>
          <w:color w:val="333333"/>
          <w:sz w:val="21"/>
          <w:szCs w:val="21"/>
        </w:rPr>
      </w:pPr>
      <w:r w:rsidRPr="00842299">
        <w:rPr>
          <w:rFonts w:ascii="Arial" w:eastAsia="Times New Roman" w:hAnsi="Arial" w:cs="Arial"/>
          <w:b/>
          <w:color w:val="333333"/>
          <w:sz w:val="21"/>
          <w:szCs w:val="21"/>
        </w:rPr>
        <w:t>подполковник полиции Сурков Дмитрий Дмитриевич</w:t>
      </w:r>
    </w:p>
    <w:p w:rsidR="00A6171A" w:rsidRDefault="00A6171A" w:rsidP="00842299">
      <w:pPr>
        <w:shd w:val="clear" w:color="auto" w:fill="FFFFFF"/>
        <w:spacing w:after="0" w:line="240" w:lineRule="auto"/>
        <w:jc w:val="both"/>
        <w:rPr>
          <w:rFonts w:ascii="Arial" w:eastAsia="Times New Roman" w:hAnsi="Arial" w:cs="Arial"/>
          <w:b/>
          <w:color w:val="333333"/>
          <w:sz w:val="21"/>
          <w:szCs w:val="21"/>
        </w:rPr>
      </w:pPr>
    </w:p>
    <w:p w:rsidR="00842299" w:rsidRDefault="00842299" w:rsidP="00842299">
      <w:pPr>
        <w:shd w:val="clear" w:color="auto" w:fill="FFFFFF"/>
        <w:spacing w:after="0" w:line="240" w:lineRule="auto"/>
        <w:jc w:val="both"/>
        <w:rPr>
          <w:rFonts w:ascii="Arial" w:eastAsia="Times New Roman" w:hAnsi="Arial" w:cs="Arial"/>
          <w:b/>
          <w:color w:val="333333"/>
          <w:sz w:val="21"/>
          <w:szCs w:val="21"/>
        </w:rPr>
      </w:pPr>
      <w:r>
        <w:rPr>
          <w:rFonts w:ascii="Arial" w:eastAsia="Times New Roman" w:hAnsi="Arial" w:cs="Arial"/>
          <w:b/>
          <w:color w:val="333333"/>
          <w:sz w:val="21"/>
          <w:szCs w:val="21"/>
        </w:rPr>
        <w:t>Заместитель н</w:t>
      </w:r>
      <w:r w:rsidRPr="00842299">
        <w:rPr>
          <w:rFonts w:ascii="Arial" w:eastAsia="Times New Roman" w:hAnsi="Arial" w:cs="Arial"/>
          <w:b/>
          <w:color w:val="333333"/>
          <w:sz w:val="21"/>
          <w:szCs w:val="21"/>
        </w:rPr>
        <w:t>ачальник</w:t>
      </w:r>
      <w:r>
        <w:rPr>
          <w:rFonts w:ascii="Arial" w:eastAsia="Times New Roman" w:hAnsi="Arial" w:cs="Arial"/>
          <w:b/>
          <w:color w:val="333333"/>
          <w:sz w:val="21"/>
          <w:szCs w:val="21"/>
        </w:rPr>
        <w:t>а</w:t>
      </w:r>
      <w:r w:rsidRPr="00842299">
        <w:rPr>
          <w:rFonts w:ascii="Arial" w:eastAsia="Times New Roman" w:hAnsi="Arial" w:cs="Arial"/>
          <w:b/>
          <w:color w:val="333333"/>
          <w:sz w:val="21"/>
          <w:szCs w:val="21"/>
        </w:rPr>
        <w:t xml:space="preserve"> ОЛРР по ТиНАО Главного управления Росгвардии по г. Москве</w:t>
      </w:r>
    </w:p>
    <w:p w:rsidR="00842299" w:rsidRPr="00842299" w:rsidRDefault="00842299" w:rsidP="00842299">
      <w:pPr>
        <w:shd w:val="clear" w:color="auto" w:fill="FFFFFF"/>
        <w:spacing w:after="0" w:line="240" w:lineRule="auto"/>
        <w:jc w:val="both"/>
        <w:rPr>
          <w:rFonts w:ascii="Arial" w:eastAsia="Times New Roman" w:hAnsi="Arial" w:cs="Arial"/>
          <w:b/>
          <w:color w:val="333333"/>
          <w:sz w:val="21"/>
          <w:szCs w:val="21"/>
        </w:rPr>
      </w:pPr>
      <w:r>
        <w:rPr>
          <w:rFonts w:ascii="Arial" w:eastAsia="Times New Roman" w:hAnsi="Arial" w:cs="Arial"/>
          <w:b/>
          <w:color w:val="333333"/>
          <w:sz w:val="21"/>
          <w:szCs w:val="21"/>
        </w:rPr>
        <w:t>подполковник полиции Сорокин Алексей Викторович</w:t>
      </w:r>
    </w:p>
    <w:p w:rsidR="00842299" w:rsidRPr="00842299" w:rsidRDefault="00842299" w:rsidP="00F26A12">
      <w:pPr>
        <w:shd w:val="clear" w:color="auto" w:fill="FFFFFF"/>
        <w:spacing w:after="0" w:line="240" w:lineRule="auto"/>
        <w:jc w:val="both"/>
        <w:rPr>
          <w:rFonts w:ascii="Arial" w:eastAsia="Times New Roman" w:hAnsi="Arial" w:cs="Arial"/>
          <w:b/>
          <w:color w:val="333333"/>
          <w:sz w:val="21"/>
          <w:szCs w:val="21"/>
        </w:rPr>
      </w:pPr>
    </w:p>
    <w:p w:rsidR="00842299" w:rsidRDefault="00842299" w:rsidP="00842299">
      <w:pPr>
        <w:shd w:val="clear" w:color="auto" w:fill="FFFFFF"/>
        <w:spacing w:after="0" w:line="240" w:lineRule="auto"/>
        <w:jc w:val="both"/>
        <w:rPr>
          <w:rFonts w:ascii="Arial" w:eastAsia="Times New Roman" w:hAnsi="Arial" w:cs="Arial"/>
          <w:color w:val="333333"/>
          <w:sz w:val="21"/>
          <w:szCs w:val="21"/>
        </w:rPr>
      </w:pPr>
    </w:p>
    <w:p w:rsidR="00842299" w:rsidRDefault="00842299" w:rsidP="00842299">
      <w:pPr>
        <w:shd w:val="clear" w:color="auto" w:fill="FFFFFF"/>
        <w:spacing w:after="0" w:line="240" w:lineRule="auto"/>
        <w:jc w:val="both"/>
        <w:rPr>
          <w:rFonts w:ascii="Arial" w:eastAsia="Times New Roman" w:hAnsi="Arial" w:cs="Arial"/>
          <w:color w:val="333333"/>
          <w:sz w:val="21"/>
          <w:szCs w:val="21"/>
        </w:rPr>
      </w:pPr>
      <w:r>
        <w:rPr>
          <w:rFonts w:ascii="Arial" w:eastAsia="Times New Roman" w:hAnsi="Arial" w:cs="Arial"/>
          <w:noProof/>
          <w:color w:val="333333"/>
          <w:sz w:val="21"/>
          <w:szCs w:val="21"/>
        </w:rPr>
        <w:drawing>
          <wp:anchor distT="0" distB="0" distL="114300" distR="114300" simplePos="0" relativeHeight="251659264" behindDoc="0" locked="0" layoutInCell="1" allowOverlap="1">
            <wp:simplePos x="0" y="0"/>
            <wp:positionH relativeFrom="column">
              <wp:posOffset>-327660</wp:posOffset>
            </wp:positionH>
            <wp:positionV relativeFrom="paragraph">
              <wp:posOffset>143510</wp:posOffset>
            </wp:positionV>
            <wp:extent cx="2523490" cy="2130425"/>
            <wp:effectExtent l="19050" t="0" r="0" b="0"/>
            <wp:wrapSquare wrapText="bothSides"/>
            <wp:docPr id="3" name="Рисунок 4" descr="G:\НАЦИОНАЛЬНАЯ ГВАРДИЯ\rosgvardiya-ne-zahotela-vyselyat-dolzhnikov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НАЦИОНАЛЬНАЯ ГВАРДИЯ\rosgvardiya-ne-zahotela-vyselyat-dolzhnikov_1.jpeg"/>
                    <pic:cNvPicPr>
                      <a:picLocks noChangeAspect="1" noChangeArrowheads="1"/>
                    </pic:cNvPicPr>
                  </pic:nvPicPr>
                  <pic:blipFill>
                    <a:blip r:embed="rId6"/>
                    <a:srcRect/>
                    <a:stretch>
                      <a:fillRect/>
                    </a:stretch>
                  </pic:blipFill>
                  <pic:spPr bwMode="auto">
                    <a:xfrm>
                      <a:off x="0" y="0"/>
                      <a:ext cx="2523490" cy="2130425"/>
                    </a:xfrm>
                    <a:prstGeom prst="rect">
                      <a:avLst/>
                    </a:prstGeom>
                    <a:noFill/>
                    <a:ln w="9525">
                      <a:noFill/>
                      <a:miter lim="800000"/>
                      <a:headEnd/>
                      <a:tailEnd/>
                    </a:ln>
                  </pic:spPr>
                </pic:pic>
              </a:graphicData>
            </a:graphic>
          </wp:anchor>
        </w:drawing>
      </w:r>
      <w:r w:rsidRPr="00AA6F8D">
        <w:rPr>
          <w:rFonts w:ascii="Arial" w:eastAsia="Times New Roman" w:hAnsi="Arial" w:cs="Arial"/>
          <w:color w:val="333333"/>
          <w:sz w:val="21"/>
          <w:szCs w:val="21"/>
        </w:rPr>
        <w:t xml:space="preserve">В целях реализации положений Федерального закона от 27 июля 2010 г. № 210 ФЗ «Об организации предоставления государственных и муниципальных услуг» сотрудниками </w:t>
      </w:r>
      <w:r>
        <w:rPr>
          <w:rFonts w:ascii="Arial" w:eastAsia="Times New Roman" w:hAnsi="Arial" w:cs="Arial"/>
          <w:color w:val="333333"/>
          <w:sz w:val="21"/>
          <w:szCs w:val="21"/>
        </w:rPr>
        <w:t>ОЛРР по ТиНАО Главного управления Росгвардии по г. Москве,</w:t>
      </w:r>
      <w:r w:rsidRPr="00AA6F8D">
        <w:rPr>
          <w:rFonts w:ascii="Arial" w:eastAsia="Times New Roman" w:hAnsi="Arial" w:cs="Arial"/>
          <w:color w:val="333333"/>
          <w:sz w:val="21"/>
          <w:szCs w:val="21"/>
        </w:rPr>
        <w:t xml:space="preserve"> оказание </w:t>
      </w:r>
      <w:r>
        <w:rPr>
          <w:rFonts w:ascii="Arial" w:eastAsia="Times New Roman" w:hAnsi="Arial" w:cs="Arial"/>
          <w:color w:val="333333"/>
          <w:sz w:val="21"/>
          <w:szCs w:val="21"/>
        </w:rPr>
        <w:t xml:space="preserve">государственных услуг </w:t>
      </w:r>
      <w:r w:rsidRPr="00AA6F8D">
        <w:rPr>
          <w:rFonts w:ascii="Arial" w:eastAsia="Times New Roman" w:hAnsi="Arial" w:cs="Arial"/>
          <w:color w:val="333333"/>
          <w:sz w:val="21"/>
          <w:szCs w:val="21"/>
        </w:rPr>
        <w:t>осуществляется по адресу:</w:t>
      </w:r>
      <w:r>
        <w:rPr>
          <w:rFonts w:ascii="Arial" w:eastAsia="Times New Roman" w:hAnsi="Arial" w:cs="Arial"/>
          <w:color w:val="333333"/>
          <w:sz w:val="21"/>
          <w:szCs w:val="21"/>
        </w:rPr>
        <w:t xml:space="preserve"> </w:t>
      </w:r>
      <w:r w:rsidRPr="00EE30A3">
        <w:rPr>
          <w:rFonts w:ascii="Arial" w:eastAsia="Times New Roman" w:hAnsi="Arial" w:cs="Arial"/>
          <w:color w:val="333333"/>
          <w:sz w:val="21"/>
          <w:szCs w:val="21"/>
        </w:rPr>
        <w:t>Центральная ул., дом 5</w:t>
      </w:r>
      <w:r w:rsidRPr="00AA6F8D">
        <w:rPr>
          <w:rFonts w:ascii="Arial" w:eastAsia="Times New Roman" w:hAnsi="Arial" w:cs="Arial"/>
          <w:color w:val="333333"/>
          <w:sz w:val="21"/>
          <w:szCs w:val="21"/>
        </w:rPr>
        <w:t xml:space="preserve">, </w:t>
      </w:r>
      <w:r w:rsidRPr="00EE30A3">
        <w:rPr>
          <w:rFonts w:ascii="Arial" w:eastAsia="Times New Roman" w:hAnsi="Arial" w:cs="Arial"/>
          <w:color w:val="333333"/>
          <w:sz w:val="21"/>
          <w:szCs w:val="21"/>
        </w:rPr>
        <w:t>п. Курилово, пос.  Щаповское, г. Москва, 108827</w:t>
      </w:r>
      <w:r w:rsidRPr="00AA6F8D">
        <w:rPr>
          <w:rFonts w:ascii="Arial" w:eastAsia="Times New Roman" w:hAnsi="Arial" w:cs="Arial"/>
          <w:color w:val="333333"/>
          <w:sz w:val="21"/>
          <w:szCs w:val="21"/>
        </w:rPr>
        <w:t>.</w:t>
      </w:r>
    </w:p>
    <w:p w:rsidR="00842299" w:rsidRDefault="00842299" w:rsidP="00842299">
      <w:pPr>
        <w:shd w:val="clear" w:color="auto" w:fill="FFFFFF"/>
        <w:spacing w:after="0" w:line="240" w:lineRule="auto"/>
        <w:jc w:val="both"/>
        <w:rPr>
          <w:rFonts w:ascii="Arial" w:eastAsia="Times New Roman" w:hAnsi="Arial" w:cs="Arial"/>
          <w:color w:val="333333"/>
          <w:sz w:val="21"/>
          <w:szCs w:val="21"/>
        </w:rPr>
      </w:pPr>
    </w:p>
    <w:p w:rsidR="00A6171A" w:rsidRDefault="00A6171A" w:rsidP="00842299">
      <w:pPr>
        <w:shd w:val="clear" w:color="auto" w:fill="FFFFFF"/>
        <w:spacing w:after="0" w:line="240" w:lineRule="auto"/>
        <w:jc w:val="both"/>
        <w:rPr>
          <w:rFonts w:ascii="Arial" w:eastAsia="Times New Roman" w:hAnsi="Arial" w:cs="Arial"/>
          <w:color w:val="333333"/>
          <w:sz w:val="21"/>
          <w:szCs w:val="21"/>
        </w:rPr>
      </w:pPr>
    </w:p>
    <w:p w:rsidR="00AA6F8D" w:rsidRDefault="00AA6F8D" w:rsidP="00AA6F8D">
      <w:pPr>
        <w:shd w:val="clear" w:color="auto" w:fill="FFFFFF"/>
        <w:spacing w:after="150" w:line="240" w:lineRule="auto"/>
        <w:rPr>
          <w:rFonts w:ascii="Arial" w:eastAsia="Times New Roman" w:hAnsi="Arial" w:cs="Arial"/>
          <w:b/>
          <w:bCs/>
          <w:color w:val="333333"/>
          <w:sz w:val="21"/>
        </w:rPr>
      </w:pPr>
      <w:r w:rsidRPr="00EE30A3">
        <w:rPr>
          <w:rFonts w:ascii="Arial" w:eastAsia="Times New Roman" w:hAnsi="Arial" w:cs="Arial"/>
          <w:b/>
          <w:bCs/>
          <w:color w:val="333333"/>
          <w:sz w:val="21"/>
        </w:rPr>
        <w:t>Дни и часы приема граждан и представителей юридических лиц сотрудниками ОЛРР по ТиНАО Главного управления Росгвардии по г. Москве:</w:t>
      </w:r>
    </w:p>
    <w:tbl>
      <w:tblPr>
        <w:tblW w:w="0" w:type="auto"/>
        <w:tblCellMar>
          <w:top w:w="15" w:type="dxa"/>
          <w:left w:w="15" w:type="dxa"/>
          <w:bottom w:w="15" w:type="dxa"/>
          <w:right w:w="15" w:type="dxa"/>
        </w:tblCellMar>
        <w:tblLook w:val="04A0" w:firstRow="1" w:lastRow="0" w:firstColumn="1" w:lastColumn="0" w:noHBand="0" w:noVBand="1"/>
      </w:tblPr>
      <w:tblGrid>
        <w:gridCol w:w="3795"/>
        <w:gridCol w:w="5955"/>
      </w:tblGrid>
      <w:tr w:rsidR="00AA6F8D" w:rsidRPr="00AA6F8D" w:rsidTr="00AA6F8D">
        <w:tc>
          <w:tcPr>
            <w:tcW w:w="3795" w:type="dxa"/>
            <w:shd w:val="clear" w:color="auto" w:fill="auto"/>
            <w:tcMar>
              <w:top w:w="0" w:type="dxa"/>
              <w:left w:w="0" w:type="dxa"/>
              <w:bottom w:w="0" w:type="dxa"/>
              <w:right w:w="0" w:type="dxa"/>
            </w:tcMar>
            <w:vAlign w:val="center"/>
            <w:hideMark/>
          </w:tcPr>
          <w:p w:rsidR="00AA6F8D" w:rsidRPr="00AA6F8D" w:rsidRDefault="00AA6F8D" w:rsidP="00AA6F8D">
            <w:pPr>
              <w:spacing w:after="0" w:line="240" w:lineRule="auto"/>
              <w:rPr>
                <w:rFonts w:ascii="Arial" w:eastAsia="Times New Roman" w:hAnsi="Arial" w:cs="Arial"/>
                <w:sz w:val="24"/>
                <w:szCs w:val="24"/>
              </w:rPr>
            </w:pPr>
            <w:r w:rsidRPr="00EE30A3">
              <w:rPr>
                <w:rFonts w:ascii="Arial" w:eastAsia="Times New Roman" w:hAnsi="Arial" w:cs="Arial"/>
                <w:b/>
                <w:bCs/>
                <w:sz w:val="24"/>
                <w:szCs w:val="24"/>
              </w:rPr>
              <w:t>День недели</w:t>
            </w:r>
          </w:p>
        </w:tc>
        <w:tc>
          <w:tcPr>
            <w:tcW w:w="5955" w:type="dxa"/>
            <w:shd w:val="clear" w:color="auto" w:fill="auto"/>
            <w:tcMar>
              <w:top w:w="0" w:type="dxa"/>
              <w:left w:w="0" w:type="dxa"/>
              <w:bottom w:w="0" w:type="dxa"/>
              <w:right w:w="0" w:type="dxa"/>
            </w:tcMar>
            <w:vAlign w:val="center"/>
            <w:hideMark/>
          </w:tcPr>
          <w:p w:rsidR="00AA6F8D" w:rsidRPr="00AA6F8D" w:rsidRDefault="00AA6F8D" w:rsidP="00AA6F8D">
            <w:pPr>
              <w:spacing w:after="0" w:line="240" w:lineRule="auto"/>
              <w:rPr>
                <w:rFonts w:ascii="Arial" w:eastAsia="Times New Roman" w:hAnsi="Arial" w:cs="Arial"/>
                <w:sz w:val="24"/>
                <w:szCs w:val="24"/>
              </w:rPr>
            </w:pPr>
            <w:r w:rsidRPr="00EE30A3">
              <w:rPr>
                <w:rFonts w:ascii="Arial" w:eastAsia="Times New Roman" w:hAnsi="Arial" w:cs="Arial"/>
                <w:b/>
                <w:bCs/>
                <w:sz w:val="24"/>
                <w:szCs w:val="24"/>
              </w:rPr>
              <w:t>Время приема</w:t>
            </w:r>
          </w:p>
        </w:tc>
      </w:tr>
      <w:tr w:rsidR="00AA6F8D" w:rsidRPr="00AA6F8D" w:rsidTr="00AA6F8D">
        <w:tc>
          <w:tcPr>
            <w:tcW w:w="3795" w:type="dxa"/>
            <w:shd w:val="clear" w:color="auto" w:fill="auto"/>
            <w:tcMar>
              <w:top w:w="0" w:type="dxa"/>
              <w:left w:w="0" w:type="dxa"/>
              <w:bottom w:w="0" w:type="dxa"/>
              <w:right w:w="0" w:type="dxa"/>
            </w:tcMar>
            <w:vAlign w:val="center"/>
            <w:hideMark/>
          </w:tcPr>
          <w:p w:rsidR="00AA6F8D" w:rsidRPr="00AA6F8D" w:rsidRDefault="00AA6F8D" w:rsidP="00AA6F8D">
            <w:pPr>
              <w:spacing w:after="0" w:line="240" w:lineRule="auto"/>
              <w:rPr>
                <w:rFonts w:ascii="Arial" w:eastAsia="Times New Roman" w:hAnsi="Arial" w:cs="Arial"/>
                <w:sz w:val="24"/>
                <w:szCs w:val="24"/>
              </w:rPr>
            </w:pPr>
            <w:r w:rsidRPr="00AA6F8D">
              <w:rPr>
                <w:rFonts w:ascii="Arial" w:eastAsia="Times New Roman" w:hAnsi="Arial" w:cs="Arial"/>
                <w:sz w:val="24"/>
                <w:szCs w:val="24"/>
              </w:rPr>
              <w:t>Вторник</w:t>
            </w:r>
          </w:p>
        </w:tc>
        <w:tc>
          <w:tcPr>
            <w:tcW w:w="5955" w:type="dxa"/>
            <w:shd w:val="clear" w:color="auto" w:fill="auto"/>
            <w:tcMar>
              <w:top w:w="0" w:type="dxa"/>
              <w:left w:w="0" w:type="dxa"/>
              <w:bottom w:w="0" w:type="dxa"/>
              <w:right w:w="0" w:type="dxa"/>
            </w:tcMar>
            <w:vAlign w:val="center"/>
            <w:hideMark/>
          </w:tcPr>
          <w:p w:rsidR="00AA6F8D" w:rsidRPr="00AA6F8D" w:rsidRDefault="00AA6F8D" w:rsidP="00AA6F8D">
            <w:pPr>
              <w:spacing w:after="0" w:line="240" w:lineRule="auto"/>
              <w:rPr>
                <w:rFonts w:ascii="Arial" w:eastAsia="Times New Roman" w:hAnsi="Arial" w:cs="Arial"/>
                <w:sz w:val="24"/>
                <w:szCs w:val="24"/>
              </w:rPr>
            </w:pPr>
            <w:r w:rsidRPr="00AA6F8D">
              <w:rPr>
                <w:rFonts w:ascii="Arial" w:eastAsia="Times New Roman" w:hAnsi="Arial" w:cs="Arial"/>
                <w:sz w:val="24"/>
                <w:szCs w:val="24"/>
              </w:rPr>
              <w:t>с 10-00 час</w:t>
            </w:r>
            <w:proofErr w:type="gramStart"/>
            <w:r w:rsidRPr="00AA6F8D">
              <w:rPr>
                <w:rFonts w:ascii="Arial" w:eastAsia="Times New Roman" w:hAnsi="Arial" w:cs="Arial"/>
                <w:sz w:val="24"/>
                <w:szCs w:val="24"/>
              </w:rPr>
              <w:t>.</w:t>
            </w:r>
            <w:proofErr w:type="gramEnd"/>
            <w:r w:rsidRPr="00AA6F8D">
              <w:rPr>
                <w:rFonts w:ascii="Arial" w:eastAsia="Times New Roman" w:hAnsi="Arial" w:cs="Arial"/>
                <w:sz w:val="24"/>
                <w:szCs w:val="24"/>
              </w:rPr>
              <w:t xml:space="preserve"> </w:t>
            </w:r>
            <w:proofErr w:type="gramStart"/>
            <w:r w:rsidRPr="00AA6F8D">
              <w:rPr>
                <w:rFonts w:ascii="Arial" w:eastAsia="Times New Roman" w:hAnsi="Arial" w:cs="Arial"/>
                <w:sz w:val="24"/>
                <w:szCs w:val="24"/>
              </w:rPr>
              <w:t>д</w:t>
            </w:r>
            <w:proofErr w:type="gramEnd"/>
            <w:r w:rsidRPr="00AA6F8D">
              <w:rPr>
                <w:rFonts w:ascii="Arial" w:eastAsia="Times New Roman" w:hAnsi="Arial" w:cs="Arial"/>
                <w:sz w:val="24"/>
                <w:szCs w:val="24"/>
              </w:rPr>
              <w:t>о 17-00 час.</w:t>
            </w:r>
          </w:p>
        </w:tc>
      </w:tr>
      <w:tr w:rsidR="00AA6F8D" w:rsidRPr="00AA6F8D" w:rsidTr="00AA6F8D">
        <w:tc>
          <w:tcPr>
            <w:tcW w:w="3795" w:type="dxa"/>
            <w:shd w:val="clear" w:color="auto" w:fill="auto"/>
            <w:tcMar>
              <w:top w:w="0" w:type="dxa"/>
              <w:left w:w="0" w:type="dxa"/>
              <w:bottom w:w="0" w:type="dxa"/>
              <w:right w:w="0" w:type="dxa"/>
            </w:tcMar>
            <w:vAlign w:val="center"/>
            <w:hideMark/>
          </w:tcPr>
          <w:p w:rsidR="00AA6F8D" w:rsidRPr="00AA6F8D" w:rsidRDefault="00AA6F8D" w:rsidP="00AA6F8D">
            <w:pPr>
              <w:spacing w:after="0" w:line="240" w:lineRule="auto"/>
              <w:rPr>
                <w:rFonts w:ascii="Arial" w:eastAsia="Times New Roman" w:hAnsi="Arial" w:cs="Arial"/>
                <w:sz w:val="24"/>
                <w:szCs w:val="24"/>
              </w:rPr>
            </w:pPr>
            <w:r w:rsidRPr="00AA6F8D">
              <w:rPr>
                <w:rFonts w:ascii="Arial" w:eastAsia="Times New Roman" w:hAnsi="Arial" w:cs="Arial"/>
                <w:sz w:val="24"/>
                <w:szCs w:val="24"/>
              </w:rPr>
              <w:t>Четверг</w:t>
            </w:r>
          </w:p>
        </w:tc>
        <w:tc>
          <w:tcPr>
            <w:tcW w:w="5955" w:type="dxa"/>
            <w:shd w:val="clear" w:color="auto" w:fill="auto"/>
            <w:tcMar>
              <w:top w:w="0" w:type="dxa"/>
              <w:left w:w="0" w:type="dxa"/>
              <w:bottom w:w="0" w:type="dxa"/>
              <w:right w:w="0" w:type="dxa"/>
            </w:tcMar>
            <w:vAlign w:val="center"/>
            <w:hideMark/>
          </w:tcPr>
          <w:p w:rsidR="00AA6F8D" w:rsidRPr="00AA6F8D" w:rsidRDefault="00AA6F8D" w:rsidP="00AA6F8D">
            <w:pPr>
              <w:spacing w:after="0" w:line="240" w:lineRule="auto"/>
              <w:rPr>
                <w:rFonts w:ascii="Arial" w:eastAsia="Times New Roman" w:hAnsi="Arial" w:cs="Arial"/>
                <w:sz w:val="24"/>
                <w:szCs w:val="24"/>
              </w:rPr>
            </w:pPr>
            <w:r w:rsidRPr="00AA6F8D">
              <w:rPr>
                <w:rFonts w:ascii="Arial" w:eastAsia="Times New Roman" w:hAnsi="Arial" w:cs="Arial"/>
                <w:sz w:val="24"/>
                <w:szCs w:val="24"/>
              </w:rPr>
              <w:t>с 10-00 час</w:t>
            </w:r>
            <w:proofErr w:type="gramStart"/>
            <w:r w:rsidRPr="00AA6F8D">
              <w:rPr>
                <w:rFonts w:ascii="Arial" w:eastAsia="Times New Roman" w:hAnsi="Arial" w:cs="Arial"/>
                <w:sz w:val="24"/>
                <w:szCs w:val="24"/>
              </w:rPr>
              <w:t>.</w:t>
            </w:r>
            <w:proofErr w:type="gramEnd"/>
            <w:r w:rsidRPr="00AA6F8D">
              <w:rPr>
                <w:rFonts w:ascii="Arial" w:eastAsia="Times New Roman" w:hAnsi="Arial" w:cs="Arial"/>
                <w:sz w:val="24"/>
                <w:szCs w:val="24"/>
              </w:rPr>
              <w:t xml:space="preserve"> </w:t>
            </w:r>
            <w:proofErr w:type="gramStart"/>
            <w:r w:rsidRPr="00AA6F8D">
              <w:rPr>
                <w:rFonts w:ascii="Arial" w:eastAsia="Times New Roman" w:hAnsi="Arial" w:cs="Arial"/>
                <w:sz w:val="24"/>
                <w:szCs w:val="24"/>
              </w:rPr>
              <w:t>д</w:t>
            </w:r>
            <w:proofErr w:type="gramEnd"/>
            <w:r w:rsidRPr="00AA6F8D">
              <w:rPr>
                <w:rFonts w:ascii="Arial" w:eastAsia="Times New Roman" w:hAnsi="Arial" w:cs="Arial"/>
                <w:sz w:val="24"/>
                <w:szCs w:val="24"/>
              </w:rPr>
              <w:t>о 17-00 час.</w:t>
            </w:r>
          </w:p>
        </w:tc>
      </w:tr>
      <w:tr w:rsidR="00AA6F8D" w:rsidRPr="00AA6F8D" w:rsidTr="00AA6F8D">
        <w:tc>
          <w:tcPr>
            <w:tcW w:w="3795" w:type="dxa"/>
            <w:shd w:val="clear" w:color="auto" w:fill="auto"/>
            <w:tcMar>
              <w:top w:w="0" w:type="dxa"/>
              <w:left w:w="0" w:type="dxa"/>
              <w:bottom w:w="0" w:type="dxa"/>
              <w:right w:w="0" w:type="dxa"/>
            </w:tcMar>
            <w:vAlign w:val="center"/>
            <w:hideMark/>
          </w:tcPr>
          <w:p w:rsidR="00AA6F8D" w:rsidRPr="00AA6F8D" w:rsidRDefault="00AA6F8D" w:rsidP="00AA6F8D">
            <w:pPr>
              <w:spacing w:after="0" w:line="240" w:lineRule="auto"/>
              <w:rPr>
                <w:rFonts w:ascii="Arial" w:eastAsia="Times New Roman" w:hAnsi="Arial" w:cs="Arial"/>
                <w:sz w:val="24"/>
                <w:szCs w:val="24"/>
              </w:rPr>
            </w:pPr>
            <w:r w:rsidRPr="00AA6F8D">
              <w:rPr>
                <w:rFonts w:ascii="Arial" w:eastAsia="Times New Roman" w:hAnsi="Arial" w:cs="Arial"/>
                <w:sz w:val="24"/>
                <w:szCs w:val="24"/>
              </w:rPr>
              <w:t>1 и 3 суббота каждого месяца</w:t>
            </w:r>
          </w:p>
        </w:tc>
        <w:tc>
          <w:tcPr>
            <w:tcW w:w="5955" w:type="dxa"/>
            <w:shd w:val="clear" w:color="auto" w:fill="auto"/>
            <w:tcMar>
              <w:top w:w="0" w:type="dxa"/>
              <w:left w:w="0" w:type="dxa"/>
              <w:bottom w:w="0" w:type="dxa"/>
              <w:right w:w="0" w:type="dxa"/>
            </w:tcMar>
            <w:vAlign w:val="center"/>
            <w:hideMark/>
          </w:tcPr>
          <w:p w:rsidR="00AA6F8D" w:rsidRPr="00AA6F8D" w:rsidRDefault="000B694D" w:rsidP="00AA6F8D">
            <w:pPr>
              <w:spacing w:after="0" w:line="240" w:lineRule="auto"/>
              <w:rPr>
                <w:rFonts w:ascii="Arial" w:eastAsia="Times New Roman" w:hAnsi="Arial" w:cs="Arial"/>
                <w:sz w:val="24"/>
                <w:szCs w:val="24"/>
              </w:rPr>
            </w:pPr>
            <w:r>
              <w:rPr>
                <w:rFonts w:ascii="Arial" w:eastAsia="Times New Roman" w:hAnsi="Arial" w:cs="Arial"/>
                <w:sz w:val="24"/>
                <w:szCs w:val="24"/>
              </w:rPr>
              <w:t>с 10-00 час</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д</w:t>
            </w:r>
            <w:proofErr w:type="gramEnd"/>
            <w:r>
              <w:rPr>
                <w:rFonts w:ascii="Arial" w:eastAsia="Times New Roman" w:hAnsi="Arial" w:cs="Arial"/>
                <w:sz w:val="24"/>
                <w:szCs w:val="24"/>
              </w:rPr>
              <w:t>о 15</w:t>
            </w:r>
            <w:r w:rsidR="00AA6F8D" w:rsidRPr="00AA6F8D">
              <w:rPr>
                <w:rFonts w:ascii="Arial" w:eastAsia="Times New Roman" w:hAnsi="Arial" w:cs="Arial"/>
                <w:sz w:val="24"/>
                <w:szCs w:val="24"/>
              </w:rPr>
              <w:t>-00 час.</w:t>
            </w:r>
          </w:p>
        </w:tc>
      </w:tr>
    </w:tbl>
    <w:p w:rsidR="00A6171A" w:rsidRDefault="00A6171A" w:rsidP="00AA6F8D">
      <w:pPr>
        <w:shd w:val="clear" w:color="auto" w:fill="FFFFFF"/>
        <w:spacing w:after="150" w:line="240" w:lineRule="auto"/>
        <w:rPr>
          <w:rFonts w:ascii="Arial" w:eastAsia="Times New Roman" w:hAnsi="Arial" w:cs="Arial"/>
          <w:b/>
          <w:bCs/>
          <w:color w:val="333333"/>
          <w:sz w:val="21"/>
        </w:rPr>
      </w:pPr>
    </w:p>
    <w:p w:rsidR="00AA6F8D" w:rsidRPr="00AA6F8D" w:rsidRDefault="00AA6F8D" w:rsidP="00AA6F8D">
      <w:pPr>
        <w:shd w:val="clear" w:color="auto" w:fill="FFFFFF"/>
        <w:spacing w:after="150" w:line="240" w:lineRule="auto"/>
        <w:rPr>
          <w:rFonts w:ascii="Arial" w:eastAsia="Times New Roman" w:hAnsi="Arial" w:cs="Arial"/>
          <w:color w:val="333333"/>
          <w:sz w:val="21"/>
          <w:szCs w:val="21"/>
        </w:rPr>
      </w:pPr>
      <w:r w:rsidRPr="00EE30A3">
        <w:rPr>
          <w:rFonts w:ascii="Arial" w:eastAsia="Times New Roman" w:hAnsi="Arial" w:cs="Arial"/>
          <w:b/>
          <w:bCs/>
          <w:color w:val="333333"/>
          <w:sz w:val="21"/>
        </w:rPr>
        <w:t>Телефон для предварительной записи: 8 (495) 849-33-43</w:t>
      </w:r>
    </w:p>
    <w:p w:rsidR="00F26A12" w:rsidRDefault="00F26A12" w:rsidP="00AA6F8D">
      <w:pPr>
        <w:shd w:val="clear" w:color="auto" w:fill="FFFFFF"/>
        <w:spacing w:after="150" w:line="240" w:lineRule="auto"/>
        <w:rPr>
          <w:rFonts w:ascii="Arial" w:eastAsia="Times New Roman" w:hAnsi="Arial" w:cs="Arial"/>
          <w:color w:val="333333"/>
          <w:sz w:val="21"/>
          <w:szCs w:val="21"/>
        </w:rPr>
      </w:pPr>
    </w:p>
    <w:p w:rsidR="00A6171A" w:rsidRDefault="00A6171A" w:rsidP="00AA6F8D">
      <w:pPr>
        <w:shd w:val="clear" w:color="auto" w:fill="FFFFFF"/>
        <w:spacing w:after="150" w:line="240" w:lineRule="auto"/>
        <w:rPr>
          <w:rFonts w:ascii="Arial" w:eastAsia="Times New Roman" w:hAnsi="Arial" w:cs="Arial"/>
          <w:color w:val="333333"/>
          <w:sz w:val="21"/>
          <w:szCs w:val="21"/>
        </w:rPr>
      </w:pPr>
    </w:p>
    <w:p w:rsidR="00A6171A" w:rsidRDefault="00A6171A" w:rsidP="00AA6F8D">
      <w:pPr>
        <w:shd w:val="clear" w:color="auto" w:fill="FFFFFF"/>
        <w:spacing w:after="150" w:line="240" w:lineRule="auto"/>
        <w:rPr>
          <w:rFonts w:ascii="Arial" w:eastAsia="Times New Roman" w:hAnsi="Arial" w:cs="Arial"/>
          <w:color w:val="333333"/>
          <w:sz w:val="21"/>
          <w:szCs w:val="21"/>
        </w:rPr>
      </w:pPr>
    </w:p>
    <w:p w:rsidR="00AA6F8D" w:rsidRDefault="00AA6F8D" w:rsidP="00AA6F8D">
      <w:pPr>
        <w:shd w:val="clear" w:color="auto" w:fill="FFFFFF"/>
        <w:spacing w:after="150" w:line="240" w:lineRule="auto"/>
        <w:rPr>
          <w:rFonts w:ascii="Arial" w:eastAsia="Times New Roman" w:hAnsi="Arial" w:cs="Arial"/>
          <w:color w:val="333333"/>
          <w:sz w:val="21"/>
          <w:szCs w:val="21"/>
        </w:rPr>
      </w:pPr>
      <w:r w:rsidRPr="00AA6F8D">
        <w:rPr>
          <w:rFonts w:ascii="Arial" w:eastAsia="Times New Roman" w:hAnsi="Arial" w:cs="Arial"/>
          <w:color w:val="333333"/>
          <w:sz w:val="21"/>
          <w:szCs w:val="21"/>
        </w:rPr>
        <w:t>Заявления на получение государственных услуг принимаются при личном обращении гражданина или представителя юридического лица, а также в электронном виде с Единого портала государственных и муниципальных услуг в сети Интернет по адресу:</w:t>
      </w:r>
      <w:r w:rsidRPr="00EE30A3">
        <w:rPr>
          <w:rFonts w:ascii="Arial" w:eastAsia="Times New Roman" w:hAnsi="Arial" w:cs="Arial"/>
          <w:color w:val="333333"/>
          <w:sz w:val="21"/>
        </w:rPr>
        <w:t> </w:t>
      </w:r>
      <w:hyperlink r:id="rId7" w:history="1">
        <w:r w:rsidRPr="00EE30A3">
          <w:rPr>
            <w:rFonts w:ascii="Arial" w:eastAsia="Times New Roman" w:hAnsi="Arial" w:cs="Arial"/>
            <w:color w:val="337AB7"/>
            <w:sz w:val="21"/>
          </w:rPr>
          <w:t>http://www.gosuslugi.ru</w:t>
        </w:r>
      </w:hyperlink>
    </w:p>
    <w:p w:rsidR="00A6171A" w:rsidRDefault="00A6171A" w:rsidP="00AA6F8D">
      <w:pPr>
        <w:jc w:val="center"/>
        <w:rPr>
          <w:rFonts w:ascii="Arial" w:hAnsi="Arial" w:cs="Arial"/>
          <w:b/>
          <w:sz w:val="28"/>
          <w:szCs w:val="28"/>
          <w:u w:val="single"/>
        </w:rPr>
      </w:pPr>
    </w:p>
    <w:p w:rsidR="00A6171A" w:rsidRDefault="00A6171A" w:rsidP="00AA6F8D">
      <w:pPr>
        <w:jc w:val="center"/>
        <w:rPr>
          <w:rFonts w:ascii="Arial" w:hAnsi="Arial" w:cs="Arial"/>
          <w:b/>
          <w:sz w:val="28"/>
          <w:szCs w:val="28"/>
          <w:u w:val="single"/>
        </w:rPr>
      </w:pPr>
    </w:p>
    <w:p w:rsidR="00A6171A" w:rsidRDefault="00A6171A" w:rsidP="00AA6F8D">
      <w:pPr>
        <w:jc w:val="center"/>
        <w:rPr>
          <w:rFonts w:ascii="Arial" w:hAnsi="Arial" w:cs="Arial"/>
          <w:b/>
          <w:sz w:val="28"/>
          <w:szCs w:val="28"/>
          <w:u w:val="single"/>
        </w:rPr>
      </w:pPr>
    </w:p>
    <w:p w:rsidR="00AA6F8D" w:rsidRPr="00EE30A3" w:rsidRDefault="00AA6F8D" w:rsidP="00AA6F8D">
      <w:pPr>
        <w:jc w:val="center"/>
        <w:rPr>
          <w:rFonts w:ascii="Arial" w:hAnsi="Arial" w:cs="Arial"/>
          <w:b/>
          <w:sz w:val="28"/>
          <w:szCs w:val="28"/>
          <w:u w:val="single"/>
        </w:rPr>
      </w:pPr>
      <w:r w:rsidRPr="00EE30A3">
        <w:rPr>
          <w:rFonts w:ascii="Arial" w:hAnsi="Arial" w:cs="Arial"/>
          <w:b/>
          <w:sz w:val="28"/>
          <w:szCs w:val="28"/>
          <w:u w:val="single"/>
        </w:rPr>
        <w:lastRenderedPageBreak/>
        <w:t>2 ВКЛАДКА</w:t>
      </w:r>
    </w:p>
    <w:p w:rsidR="0077293A" w:rsidRDefault="00AA6F8D" w:rsidP="0077293A">
      <w:pPr>
        <w:pBdr>
          <w:bottom w:val="dotted" w:sz="4" w:space="0" w:color="CCCCCC"/>
        </w:pBdr>
        <w:shd w:val="clear" w:color="auto" w:fill="FFFFFF"/>
        <w:spacing w:before="125" w:after="125" w:line="240" w:lineRule="auto"/>
        <w:jc w:val="center"/>
        <w:outlineLvl w:val="3"/>
        <w:rPr>
          <w:rFonts w:ascii="Arial" w:eastAsia="Times New Roman" w:hAnsi="Arial" w:cs="Arial"/>
          <w:color w:val="333333"/>
          <w:sz w:val="23"/>
          <w:szCs w:val="23"/>
        </w:rPr>
      </w:pPr>
      <w:r w:rsidRPr="00AA6F8D">
        <w:rPr>
          <w:rFonts w:ascii="Arial" w:eastAsia="Times New Roman" w:hAnsi="Arial" w:cs="Arial"/>
          <w:color w:val="333333"/>
          <w:sz w:val="23"/>
          <w:szCs w:val="23"/>
        </w:rPr>
        <w:t xml:space="preserve">Перечень государственных услуг (функций), оказываемых (осуществляемых) </w:t>
      </w:r>
    </w:p>
    <w:p w:rsidR="00AA6F8D" w:rsidRPr="00AA6F8D" w:rsidRDefault="00AA6F8D" w:rsidP="0077293A">
      <w:pPr>
        <w:pBdr>
          <w:bottom w:val="dotted" w:sz="4" w:space="0" w:color="CCCCCC"/>
        </w:pBdr>
        <w:shd w:val="clear" w:color="auto" w:fill="FFFFFF"/>
        <w:spacing w:before="125" w:after="125" w:line="240" w:lineRule="auto"/>
        <w:jc w:val="center"/>
        <w:outlineLvl w:val="3"/>
        <w:rPr>
          <w:rFonts w:ascii="Arial" w:eastAsia="Times New Roman" w:hAnsi="Arial" w:cs="Arial"/>
          <w:color w:val="333333"/>
          <w:sz w:val="23"/>
          <w:szCs w:val="23"/>
        </w:rPr>
      </w:pPr>
      <w:r w:rsidRPr="00EE30A3">
        <w:rPr>
          <w:rFonts w:ascii="Arial" w:eastAsia="Times New Roman" w:hAnsi="Arial" w:cs="Arial"/>
          <w:color w:val="333333"/>
          <w:sz w:val="23"/>
          <w:szCs w:val="23"/>
        </w:rPr>
        <w:t>ОЛРР по ТиНАО Главного управления Росгвардии по г. Москве</w:t>
      </w:r>
    </w:p>
    <w:p w:rsidR="000B694D" w:rsidRPr="0077293A"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77293A">
        <w:rPr>
          <w:rFonts w:ascii="Arial" w:eastAsia="Times New Roman" w:hAnsi="Arial" w:cs="Arial"/>
          <w:color w:val="333333"/>
          <w:sz w:val="18"/>
          <w:szCs w:val="18"/>
        </w:rPr>
        <w:t>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(без права ношения) (</w:t>
      </w:r>
      <w:hyperlink r:id="rId8" w:history="1">
        <w:r w:rsidRPr="0077293A">
          <w:rPr>
            <w:rFonts w:ascii="Arial" w:eastAsia="Times New Roman" w:hAnsi="Arial" w:cs="Arial"/>
            <w:color w:val="337AB7"/>
            <w:sz w:val="18"/>
          </w:rPr>
          <w:t>приказ МВД России от 02.05.2012 № 398</w:t>
        </w:r>
      </w:hyperlink>
      <w:r w:rsidRPr="0077293A">
        <w:rPr>
          <w:rFonts w:ascii="Arial" w:eastAsia="Times New Roman" w:hAnsi="Arial" w:cs="Arial"/>
          <w:color w:val="333333"/>
          <w:sz w:val="18"/>
          <w:szCs w:val="18"/>
        </w:rPr>
        <w:t>);</w:t>
      </w:r>
    </w:p>
    <w:p w:rsidR="000B694D" w:rsidRPr="00842299" w:rsidRDefault="000B694D" w:rsidP="0077293A">
      <w:pPr>
        <w:pStyle w:val="a7"/>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0"/>
          <w:szCs w:val="10"/>
        </w:rPr>
      </w:pPr>
    </w:p>
    <w:p w:rsidR="000B694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0B694D">
        <w:rPr>
          <w:rFonts w:ascii="Arial" w:eastAsia="Times New Roman" w:hAnsi="Arial" w:cs="Arial"/>
          <w:color w:val="333333"/>
          <w:sz w:val="18"/>
          <w:szCs w:val="18"/>
        </w:rPr>
        <w:t>Выдача юридическому лицу или гражданину Российской Федерации разрешения на хранение оружия и (или) патронов (</w:t>
      </w:r>
      <w:hyperlink r:id="rId9" w:history="1">
        <w:r w:rsidRPr="000B694D">
          <w:rPr>
            <w:rFonts w:ascii="Arial" w:eastAsia="Times New Roman" w:hAnsi="Arial" w:cs="Arial"/>
            <w:color w:val="337AB7"/>
            <w:sz w:val="18"/>
          </w:rPr>
          <w:t>приказ МВД России от 05.05.2012 № 408</w:t>
        </w:r>
      </w:hyperlink>
      <w:r w:rsidRPr="000B694D">
        <w:rPr>
          <w:rFonts w:ascii="Arial" w:eastAsia="Times New Roman" w:hAnsi="Arial" w:cs="Arial"/>
          <w:color w:val="333333"/>
          <w:sz w:val="18"/>
          <w:szCs w:val="18"/>
        </w:rPr>
        <w:t>)</w:t>
      </w:r>
      <w:r w:rsidR="000B694D">
        <w:rPr>
          <w:rFonts w:ascii="Arial" w:eastAsia="Times New Roman" w:hAnsi="Arial" w:cs="Arial"/>
          <w:color w:val="333333"/>
          <w:sz w:val="18"/>
          <w:szCs w:val="18"/>
        </w:rPr>
        <w:t xml:space="preserve">; </w:t>
      </w:r>
    </w:p>
    <w:p w:rsidR="000B694D" w:rsidRPr="00842299" w:rsidRDefault="000B694D" w:rsidP="0077293A">
      <w:pPr>
        <w:pStyle w:val="a7"/>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0"/>
          <w:szCs w:val="10"/>
        </w:rPr>
      </w:pPr>
    </w:p>
    <w:p w:rsidR="000B694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0B694D">
        <w:rPr>
          <w:rFonts w:ascii="Arial" w:eastAsia="Times New Roman" w:hAnsi="Arial" w:cs="Arial"/>
          <w:color w:val="333333"/>
          <w:sz w:val="18"/>
          <w:szCs w:val="18"/>
        </w:rPr>
        <w:t>Выдача гражданину Российской Федерации лицензии на приобретение газовых пистолетов,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w:t>
      </w:r>
      <w:hyperlink r:id="rId10" w:history="1">
        <w:r w:rsidRPr="000B694D">
          <w:rPr>
            <w:rFonts w:ascii="Arial" w:eastAsia="Times New Roman" w:hAnsi="Arial" w:cs="Arial"/>
            <w:color w:val="337AB7"/>
            <w:sz w:val="18"/>
          </w:rPr>
          <w:t>приказ МВД России от 14.05.2012 № 508</w:t>
        </w:r>
      </w:hyperlink>
      <w:r w:rsidRPr="000B694D">
        <w:rPr>
          <w:rFonts w:ascii="Arial" w:eastAsia="Times New Roman" w:hAnsi="Arial" w:cs="Arial"/>
          <w:color w:val="333333"/>
          <w:sz w:val="18"/>
          <w:szCs w:val="18"/>
        </w:rPr>
        <w:t>);</w:t>
      </w:r>
    </w:p>
    <w:p w:rsidR="000B694D" w:rsidRPr="00842299" w:rsidRDefault="000B694D" w:rsidP="000B694D">
      <w:pPr>
        <w:pStyle w:val="a7"/>
        <w:shd w:val="clear" w:color="auto" w:fill="FFFFFF"/>
        <w:tabs>
          <w:tab w:val="left" w:pos="709"/>
        </w:tabs>
        <w:spacing w:before="100" w:beforeAutospacing="1" w:after="100" w:afterAutospacing="1" w:line="240" w:lineRule="auto"/>
        <w:ind w:left="284"/>
        <w:jc w:val="both"/>
        <w:rPr>
          <w:rFonts w:ascii="Arial" w:eastAsia="Times New Roman" w:hAnsi="Arial" w:cs="Arial"/>
          <w:color w:val="333333"/>
          <w:sz w:val="10"/>
          <w:szCs w:val="10"/>
        </w:rPr>
      </w:pPr>
    </w:p>
    <w:p w:rsidR="000B694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0B694D">
        <w:rPr>
          <w:rFonts w:ascii="Arial" w:eastAsia="Times New Roman" w:hAnsi="Arial" w:cs="Arial"/>
          <w:color w:val="333333"/>
          <w:sz w:val="18"/>
          <w:szCs w:val="18"/>
        </w:rPr>
        <w:t>Выдача юридическому лицу или гражданину Российской Федерации разрешения на транспортирование оружия и (или) патронов (</w:t>
      </w:r>
      <w:hyperlink r:id="rId11" w:history="1">
        <w:r w:rsidRPr="000B694D">
          <w:rPr>
            <w:rFonts w:ascii="Arial" w:eastAsia="Times New Roman" w:hAnsi="Arial" w:cs="Arial"/>
            <w:color w:val="337AB7"/>
            <w:sz w:val="18"/>
          </w:rPr>
          <w:t>приказ МВД России от 14.05.2012 № 509</w:t>
        </w:r>
      </w:hyperlink>
      <w:r w:rsidRPr="000B694D">
        <w:rPr>
          <w:rFonts w:ascii="Arial" w:eastAsia="Times New Roman" w:hAnsi="Arial" w:cs="Arial"/>
          <w:color w:val="333333"/>
          <w:sz w:val="18"/>
          <w:szCs w:val="18"/>
        </w:rPr>
        <w:t>);</w:t>
      </w:r>
    </w:p>
    <w:p w:rsidR="000B694D" w:rsidRPr="00842299" w:rsidRDefault="000B694D" w:rsidP="000B694D">
      <w:pPr>
        <w:pStyle w:val="a7"/>
        <w:shd w:val="clear" w:color="auto" w:fill="FFFFFF"/>
        <w:tabs>
          <w:tab w:val="left" w:pos="709"/>
        </w:tabs>
        <w:spacing w:before="100" w:beforeAutospacing="1" w:after="100" w:afterAutospacing="1" w:line="240" w:lineRule="auto"/>
        <w:ind w:left="284"/>
        <w:jc w:val="both"/>
        <w:rPr>
          <w:rFonts w:ascii="Arial" w:eastAsia="Times New Roman" w:hAnsi="Arial" w:cs="Arial"/>
          <w:color w:val="333333"/>
          <w:sz w:val="10"/>
          <w:szCs w:val="10"/>
        </w:rPr>
      </w:pPr>
    </w:p>
    <w:p w:rsidR="000B694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0B694D">
        <w:rPr>
          <w:rFonts w:ascii="Arial" w:eastAsia="Times New Roman" w:hAnsi="Arial" w:cs="Arial"/>
          <w:color w:val="333333"/>
          <w:sz w:val="18"/>
          <w:szCs w:val="18"/>
        </w:rPr>
        <w:t>Выдача юридическому лицу с особыми уставными задачами разрешения на хранение и ношение служебного оружия и патронов к нему (</w:t>
      </w:r>
      <w:hyperlink r:id="rId12" w:history="1">
        <w:r w:rsidRPr="000B694D">
          <w:rPr>
            <w:rFonts w:ascii="Arial" w:eastAsia="Times New Roman" w:hAnsi="Arial" w:cs="Arial"/>
            <w:color w:val="337AB7"/>
            <w:sz w:val="18"/>
          </w:rPr>
          <w:t>приказ МВД России от 19.06.2012 № 609</w:t>
        </w:r>
      </w:hyperlink>
      <w:r w:rsidRPr="000B694D">
        <w:rPr>
          <w:rFonts w:ascii="Arial" w:eastAsia="Times New Roman" w:hAnsi="Arial" w:cs="Arial"/>
          <w:color w:val="333333"/>
          <w:sz w:val="18"/>
          <w:szCs w:val="18"/>
        </w:rPr>
        <w:t>);</w:t>
      </w:r>
    </w:p>
    <w:p w:rsidR="000B694D" w:rsidRPr="00842299" w:rsidRDefault="000B694D" w:rsidP="000B694D">
      <w:pPr>
        <w:pStyle w:val="a7"/>
        <w:shd w:val="clear" w:color="auto" w:fill="FFFFFF"/>
        <w:tabs>
          <w:tab w:val="left" w:pos="709"/>
        </w:tabs>
        <w:spacing w:before="100" w:beforeAutospacing="1" w:after="100" w:afterAutospacing="1" w:line="240" w:lineRule="auto"/>
        <w:ind w:left="284"/>
        <w:jc w:val="both"/>
        <w:rPr>
          <w:rFonts w:ascii="Arial" w:eastAsia="Times New Roman" w:hAnsi="Arial" w:cs="Arial"/>
          <w:color w:val="333333"/>
          <w:sz w:val="10"/>
          <w:szCs w:val="10"/>
        </w:rPr>
      </w:pPr>
    </w:p>
    <w:p w:rsidR="000B694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0B694D">
        <w:rPr>
          <w:rFonts w:ascii="Arial" w:eastAsia="Times New Roman" w:hAnsi="Arial" w:cs="Arial"/>
          <w:color w:val="333333"/>
          <w:sz w:val="18"/>
          <w:szCs w:val="18"/>
        </w:rPr>
        <w:t>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 (</w:t>
      </w:r>
      <w:hyperlink r:id="rId13" w:history="1">
        <w:r w:rsidRPr="000B694D">
          <w:rPr>
            <w:rFonts w:ascii="Arial" w:eastAsia="Times New Roman" w:hAnsi="Arial" w:cs="Arial"/>
            <w:color w:val="337AB7"/>
            <w:sz w:val="18"/>
          </w:rPr>
          <w:t>приказ МВД России от 21.05.2012 № 529</w:t>
        </w:r>
      </w:hyperlink>
      <w:r w:rsidRPr="000B694D">
        <w:rPr>
          <w:rFonts w:ascii="Arial" w:eastAsia="Times New Roman" w:hAnsi="Arial" w:cs="Arial"/>
          <w:color w:val="333333"/>
          <w:sz w:val="18"/>
          <w:szCs w:val="18"/>
        </w:rPr>
        <w:t>);</w:t>
      </w:r>
    </w:p>
    <w:p w:rsidR="000B694D" w:rsidRPr="00842299" w:rsidRDefault="000B694D" w:rsidP="000B694D">
      <w:pPr>
        <w:pStyle w:val="a7"/>
        <w:shd w:val="clear" w:color="auto" w:fill="FFFFFF"/>
        <w:tabs>
          <w:tab w:val="left" w:pos="709"/>
        </w:tabs>
        <w:spacing w:before="100" w:beforeAutospacing="1" w:after="100" w:afterAutospacing="1" w:line="240" w:lineRule="auto"/>
        <w:ind w:left="284"/>
        <w:jc w:val="both"/>
        <w:rPr>
          <w:rFonts w:ascii="Arial" w:eastAsia="Times New Roman" w:hAnsi="Arial" w:cs="Arial"/>
          <w:color w:val="333333"/>
          <w:sz w:val="10"/>
          <w:szCs w:val="10"/>
        </w:rPr>
      </w:pPr>
    </w:p>
    <w:p w:rsidR="000B694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0B694D">
        <w:rPr>
          <w:rFonts w:ascii="Arial" w:eastAsia="Times New Roman" w:hAnsi="Arial" w:cs="Arial"/>
          <w:color w:val="333333"/>
          <w:sz w:val="18"/>
          <w:szCs w:val="18"/>
        </w:rPr>
        <w:t>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w:t>
      </w:r>
      <w:r w:rsidR="000B694D">
        <w:rPr>
          <w:rFonts w:ascii="Arial" w:eastAsia="Times New Roman" w:hAnsi="Arial" w:cs="Arial"/>
          <w:color w:val="333333"/>
          <w:sz w:val="18"/>
          <w:szCs w:val="18"/>
        </w:rPr>
        <w:t xml:space="preserve">кого оружия </w:t>
      </w:r>
      <w:r w:rsidRPr="000B694D">
        <w:rPr>
          <w:rFonts w:ascii="Arial" w:eastAsia="Times New Roman" w:hAnsi="Arial" w:cs="Arial"/>
          <w:color w:val="333333"/>
          <w:sz w:val="18"/>
          <w:szCs w:val="18"/>
        </w:rPr>
        <w:t>и спортивного пневматического оружия с дульной энергией свыше 7,5 Дж и патронов к нему (</w:t>
      </w:r>
      <w:hyperlink r:id="rId14" w:history="1">
        <w:r w:rsidRPr="000B694D">
          <w:rPr>
            <w:rFonts w:ascii="Arial" w:eastAsia="Times New Roman" w:hAnsi="Arial" w:cs="Arial"/>
            <w:color w:val="337AB7"/>
            <w:sz w:val="18"/>
          </w:rPr>
          <w:t>приказ МВД России от 23.04.2012 № 355</w:t>
        </w:r>
      </w:hyperlink>
      <w:r w:rsidRPr="000B694D">
        <w:rPr>
          <w:rFonts w:ascii="Arial" w:eastAsia="Times New Roman" w:hAnsi="Arial" w:cs="Arial"/>
          <w:color w:val="333333"/>
          <w:sz w:val="18"/>
          <w:szCs w:val="18"/>
        </w:rPr>
        <w:t>);</w:t>
      </w:r>
    </w:p>
    <w:p w:rsidR="000B694D" w:rsidRPr="00842299" w:rsidRDefault="000B694D" w:rsidP="000B694D">
      <w:pPr>
        <w:pStyle w:val="a7"/>
        <w:shd w:val="clear" w:color="auto" w:fill="FFFFFF"/>
        <w:tabs>
          <w:tab w:val="left" w:pos="709"/>
        </w:tabs>
        <w:spacing w:before="100" w:beforeAutospacing="1" w:after="100" w:afterAutospacing="1" w:line="240" w:lineRule="auto"/>
        <w:ind w:left="284"/>
        <w:jc w:val="both"/>
        <w:rPr>
          <w:rFonts w:ascii="Arial" w:eastAsia="Times New Roman" w:hAnsi="Arial" w:cs="Arial"/>
          <w:color w:val="333333"/>
          <w:sz w:val="10"/>
          <w:szCs w:val="10"/>
        </w:rPr>
      </w:pPr>
    </w:p>
    <w:p w:rsidR="000B694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0B694D">
        <w:rPr>
          <w:rFonts w:ascii="Arial" w:eastAsia="Times New Roman" w:hAnsi="Arial" w:cs="Arial"/>
          <w:color w:val="333333"/>
          <w:sz w:val="18"/>
          <w:szCs w:val="18"/>
        </w:rPr>
        <w:t>Выдача гражданину Российской Федерации лицензии на приобретение огнестрельного оружия ограниченного поражения и патронов к нему (</w:t>
      </w:r>
      <w:hyperlink r:id="rId15" w:history="1">
        <w:r w:rsidRPr="000B694D">
          <w:rPr>
            <w:rFonts w:ascii="Arial" w:eastAsia="Times New Roman" w:hAnsi="Arial" w:cs="Arial"/>
            <w:color w:val="337AB7"/>
            <w:sz w:val="18"/>
          </w:rPr>
          <w:t>приказ МВД России от 25.04.2012 № 360</w:t>
        </w:r>
      </w:hyperlink>
      <w:r w:rsidRPr="000B694D">
        <w:rPr>
          <w:rFonts w:ascii="Arial" w:eastAsia="Times New Roman" w:hAnsi="Arial" w:cs="Arial"/>
          <w:color w:val="333333"/>
          <w:sz w:val="18"/>
          <w:szCs w:val="18"/>
        </w:rPr>
        <w:t>);</w:t>
      </w:r>
    </w:p>
    <w:p w:rsidR="000B694D" w:rsidRPr="00842299" w:rsidRDefault="000B694D" w:rsidP="000B694D">
      <w:pPr>
        <w:pStyle w:val="a7"/>
        <w:shd w:val="clear" w:color="auto" w:fill="FFFFFF"/>
        <w:tabs>
          <w:tab w:val="left" w:pos="709"/>
        </w:tabs>
        <w:spacing w:before="100" w:beforeAutospacing="1" w:after="100" w:afterAutospacing="1" w:line="240" w:lineRule="auto"/>
        <w:ind w:left="284"/>
        <w:jc w:val="both"/>
        <w:rPr>
          <w:rFonts w:ascii="Arial" w:eastAsia="Times New Roman" w:hAnsi="Arial" w:cs="Arial"/>
          <w:color w:val="333333"/>
          <w:sz w:val="10"/>
          <w:szCs w:val="10"/>
        </w:rPr>
      </w:pPr>
    </w:p>
    <w:p w:rsidR="000B694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0B694D">
        <w:rPr>
          <w:rFonts w:ascii="Arial" w:eastAsia="Times New Roman" w:hAnsi="Arial" w:cs="Arial"/>
          <w:color w:val="333333"/>
          <w:sz w:val="18"/>
          <w:szCs w:val="18"/>
        </w:rPr>
        <w:t>Выдача юридическому лицу разрешения на хранение и использование оружия на стрелковом объекте (</w:t>
      </w:r>
      <w:hyperlink r:id="rId16" w:history="1">
        <w:r w:rsidRPr="000B694D">
          <w:rPr>
            <w:rFonts w:ascii="Arial" w:eastAsia="Times New Roman" w:hAnsi="Arial" w:cs="Arial"/>
            <w:color w:val="337AB7"/>
            <w:sz w:val="18"/>
          </w:rPr>
          <w:t>приказ МВД России от 25.06.2012 № 627</w:t>
        </w:r>
      </w:hyperlink>
      <w:r w:rsidRPr="000B694D">
        <w:rPr>
          <w:rFonts w:ascii="Arial" w:eastAsia="Times New Roman" w:hAnsi="Arial" w:cs="Arial"/>
          <w:color w:val="333333"/>
          <w:sz w:val="18"/>
          <w:szCs w:val="18"/>
        </w:rPr>
        <w:t>);</w:t>
      </w:r>
    </w:p>
    <w:p w:rsidR="000B694D" w:rsidRPr="00842299" w:rsidRDefault="000B694D" w:rsidP="000B694D">
      <w:pPr>
        <w:pStyle w:val="a7"/>
        <w:shd w:val="clear" w:color="auto" w:fill="FFFFFF"/>
        <w:tabs>
          <w:tab w:val="left" w:pos="709"/>
        </w:tabs>
        <w:spacing w:before="100" w:beforeAutospacing="1" w:after="100" w:afterAutospacing="1" w:line="240" w:lineRule="auto"/>
        <w:ind w:left="284"/>
        <w:jc w:val="both"/>
        <w:rPr>
          <w:rFonts w:ascii="Arial" w:eastAsia="Times New Roman" w:hAnsi="Arial" w:cs="Arial"/>
          <w:color w:val="333333"/>
          <w:sz w:val="10"/>
          <w:szCs w:val="10"/>
        </w:rPr>
      </w:pPr>
    </w:p>
    <w:p w:rsidR="000B694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0B694D">
        <w:rPr>
          <w:rFonts w:ascii="Arial" w:eastAsia="Times New Roman" w:hAnsi="Arial" w:cs="Arial"/>
          <w:color w:val="333333"/>
          <w:sz w:val="18"/>
          <w:szCs w:val="18"/>
        </w:rPr>
        <w:t>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 (</w:t>
      </w:r>
      <w:hyperlink r:id="rId17" w:history="1">
        <w:r w:rsidRPr="000B694D">
          <w:rPr>
            <w:rFonts w:ascii="Arial" w:eastAsia="Times New Roman" w:hAnsi="Arial" w:cs="Arial"/>
            <w:color w:val="337AB7"/>
            <w:sz w:val="18"/>
          </w:rPr>
          <w:t>приказ МВД России от 26.04.2012 № 366</w:t>
        </w:r>
      </w:hyperlink>
      <w:r w:rsidRPr="000B694D">
        <w:rPr>
          <w:rFonts w:ascii="Arial" w:eastAsia="Times New Roman" w:hAnsi="Arial" w:cs="Arial"/>
          <w:color w:val="333333"/>
          <w:sz w:val="18"/>
          <w:szCs w:val="18"/>
        </w:rPr>
        <w:t>);</w:t>
      </w:r>
    </w:p>
    <w:p w:rsidR="000B694D" w:rsidRPr="00842299" w:rsidRDefault="000B694D" w:rsidP="000B694D">
      <w:pPr>
        <w:pStyle w:val="a7"/>
        <w:shd w:val="clear" w:color="auto" w:fill="FFFFFF"/>
        <w:tabs>
          <w:tab w:val="left" w:pos="709"/>
        </w:tabs>
        <w:spacing w:before="100" w:beforeAutospacing="1" w:after="100" w:afterAutospacing="1" w:line="240" w:lineRule="auto"/>
        <w:ind w:left="284"/>
        <w:jc w:val="both"/>
        <w:rPr>
          <w:rFonts w:ascii="Arial" w:eastAsia="Times New Roman" w:hAnsi="Arial" w:cs="Arial"/>
          <w:color w:val="333333"/>
          <w:sz w:val="10"/>
          <w:szCs w:val="10"/>
        </w:rPr>
      </w:pPr>
    </w:p>
    <w:p w:rsidR="000B694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0B694D">
        <w:rPr>
          <w:rFonts w:ascii="Arial" w:eastAsia="Times New Roman" w:hAnsi="Arial" w:cs="Arial"/>
          <w:color w:val="333333"/>
          <w:sz w:val="18"/>
          <w:szCs w:val="18"/>
        </w:rPr>
        <w:t>Выдача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 (</w:t>
      </w:r>
      <w:hyperlink r:id="rId18" w:history="1">
        <w:r w:rsidRPr="000B694D">
          <w:rPr>
            <w:rFonts w:ascii="Arial" w:eastAsia="Times New Roman" w:hAnsi="Arial" w:cs="Arial"/>
            <w:color w:val="337AB7"/>
            <w:sz w:val="18"/>
          </w:rPr>
          <w:t>приказ МВД России от 27.04.2012 № 373</w:t>
        </w:r>
      </w:hyperlink>
      <w:r w:rsidRPr="000B694D">
        <w:rPr>
          <w:rFonts w:ascii="Arial" w:eastAsia="Times New Roman" w:hAnsi="Arial" w:cs="Arial"/>
          <w:color w:val="333333"/>
          <w:sz w:val="18"/>
          <w:szCs w:val="18"/>
        </w:rPr>
        <w:t>);</w:t>
      </w:r>
    </w:p>
    <w:p w:rsidR="000B694D" w:rsidRPr="00842299" w:rsidRDefault="000B694D" w:rsidP="000B694D">
      <w:pPr>
        <w:pStyle w:val="a7"/>
        <w:shd w:val="clear" w:color="auto" w:fill="FFFFFF"/>
        <w:tabs>
          <w:tab w:val="left" w:pos="709"/>
        </w:tabs>
        <w:spacing w:before="100" w:beforeAutospacing="1" w:after="100" w:afterAutospacing="1" w:line="240" w:lineRule="auto"/>
        <w:ind w:left="284"/>
        <w:jc w:val="both"/>
        <w:rPr>
          <w:rFonts w:ascii="Arial" w:eastAsia="Times New Roman" w:hAnsi="Arial" w:cs="Arial"/>
          <w:color w:val="333333"/>
          <w:sz w:val="10"/>
          <w:szCs w:val="10"/>
        </w:rPr>
      </w:pPr>
    </w:p>
    <w:p w:rsidR="000B694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0B694D">
        <w:rPr>
          <w:rFonts w:ascii="Arial" w:eastAsia="Times New Roman" w:hAnsi="Arial" w:cs="Arial"/>
          <w:color w:val="333333"/>
          <w:sz w:val="18"/>
          <w:szCs w:val="18"/>
        </w:rPr>
        <w:t>Выдача удостоверения частного охранника (приказ МВД России от 29.09.2011 № 1039);</w:t>
      </w:r>
    </w:p>
    <w:p w:rsidR="000B694D" w:rsidRPr="00842299" w:rsidRDefault="000B694D" w:rsidP="000B694D">
      <w:pPr>
        <w:pStyle w:val="a7"/>
        <w:shd w:val="clear" w:color="auto" w:fill="FFFFFF"/>
        <w:tabs>
          <w:tab w:val="left" w:pos="709"/>
        </w:tabs>
        <w:spacing w:before="100" w:beforeAutospacing="1" w:after="100" w:afterAutospacing="1" w:line="240" w:lineRule="auto"/>
        <w:ind w:left="284"/>
        <w:jc w:val="both"/>
        <w:rPr>
          <w:rFonts w:ascii="Arial" w:eastAsia="Times New Roman" w:hAnsi="Arial" w:cs="Arial"/>
          <w:color w:val="333333"/>
          <w:sz w:val="10"/>
          <w:szCs w:val="10"/>
        </w:rPr>
      </w:pPr>
    </w:p>
    <w:p w:rsidR="000B694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0B694D">
        <w:rPr>
          <w:rFonts w:ascii="Arial" w:eastAsia="Times New Roman" w:hAnsi="Arial" w:cs="Arial"/>
          <w:color w:val="333333"/>
          <w:sz w:val="18"/>
          <w:szCs w:val="18"/>
        </w:rPr>
        <w:t xml:space="preserve">Исполнение государственной функции по </w:t>
      </w:r>
      <w:proofErr w:type="gramStart"/>
      <w:r w:rsidRPr="000B694D">
        <w:rPr>
          <w:rFonts w:ascii="Arial" w:eastAsia="Times New Roman" w:hAnsi="Arial" w:cs="Arial"/>
          <w:color w:val="333333"/>
          <w:sz w:val="18"/>
          <w:szCs w:val="18"/>
        </w:rPr>
        <w:t>контролю за</w:t>
      </w:r>
      <w:proofErr w:type="gramEnd"/>
      <w:r w:rsidRPr="000B694D">
        <w:rPr>
          <w:rFonts w:ascii="Arial" w:eastAsia="Times New Roman" w:hAnsi="Arial" w:cs="Arial"/>
          <w:color w:val="333333"/>
          <w:sz w:val="18"/>
          <w:szCs w:val="18"/>
        </w:rPr>
        <w:t xml:space="preserve"> частной охранной деятельностью в Российской Федерации (</w:t>
      </w:r>
      <w:hyperlink r:id="rId19" w:history="1">
        <w:r w:rsidRPr="000B694D">
          <w:rPr>
            <w:rFonts w:ascii="Arial" w:eastAsia="Times New Roman" w:hAnsi="Arial" w:cs="Arial"/>
            <w:color w:val="337AB7"/>
            <w:sz w:val="18"/>
          </w:rPr>
          <w:t>приказ МВД России от 18.06.2012 № 589</w:t>
        </w:r>
      </w:hyperlink>
      <w:r w:rsidRPr="000B694D">
        <w:rPr>
          <w:rFonts w:ascii="Arial" w:eastAsia="Times New Roman" w:hAnsi="Arial" w:cs="Arial"/>
          <w:color w:val="333333"/>
          <w:sz w:val="18"/>
          <w:szCs w:val="18"/>
        </w:rPr>
        <w:t>);</w:t>
      </w:r>
    </w:p>
    <w:p w:rsidR="000B694D" w:rsidRPr="00842299" w:rsidRDefault="000B694D" w:rsidP="000B694D">
      <w:pPr>
        <w:pStyle w:val="a7"/>
        <w:shd w:val="clear" w:color="auto" w:fill="FFFFFF"/>
        <w:tabs>
          <w:tab w:val="left" w:pos="709"/>
        </w:tabs>
        <w:spacing w:before="100" w:beforeAutospacing="1" w:after="100" w:afterAutospacing="1" w:line="240" w:lineRule="auto"/>
        <w:ind w:left="284"/>
        <w:jc w:val="both"/>
        <w:rPr>
          <w:rFonts w:ascii="Arial" w:eastAsia="Times New Roman" w:hAnsi="Arial" w:cs="Arial"/>
          <w:color w:val="333333"/>
          <w:sz w:val="10"/>
          <w:szCs w:val="10"/>
        </w:rPr>
      </w:pPr>
    </w:p>
    <w:p w:rsidR="000B694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proofErr w:type="gramStart"/>
      <w:r w:rsidRPr="000B694D">
        <w:rPr>
          <w:rFonts w:ascii="Arial" w:eastAsia="Times New Roman" w:hAnsi="Arial" w:cs="Arial"/>
          <w:color w:val="333333"/>
          <w:sz w:val="18"/>
          <w:szCs w:val="18"/>
        </w:rPr>
        <w:t>Исполнение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 (</w:t>
      </w:r>
      <w:hyperlink r:id="rId20" w:history="1">
        <w:r w:rsidRPr="000B694D">
          <w:rPr>
            <w:rFonts w:ascii="Arial" w:eastAsia="Times New Roman" w:hAnsi="Arial" w:cs="Arial"/>
            <w:color w:val="337AB7"/>
            <w:sz w:val="18"/>
          </w:rPr>
          <w:t>приказ МВД России от 29.06.2012 № 646</w:t>
        </w:r>
      </w:hyperlink>
      <w:r w:rsidRPr="000B694D">
        <w:rPr>
          <w:rFonts w:ascii="Arial" w:eastAsia="Times New Roman" w:hAnsi="Arial" w:cs="Arial"/>
          <w:color w:val="333333"/>
          <w:sz w:val="18"/>
          <w:szCs w:val="18"/>
        </w:rPr>
        <w:t>);</w:t>
      </w:r>
      <w:proofErr w:type="gramEnd"/>
    </w:p>
    <w:p w:rsidR="000B694D" w:rsidRPr="00842299" w:rsidRDefault="000B694D" w:rsidP="000B694D">
      <w:pPr>
        <w:pStyle w:val="a7"/>
        <w:shd w:val="clear" w:color="auto" w:fill="FFFFFF"/>
        <w:tabs>
          <w:tab w:val="left" w:pos="709"/>
        </w:tabs>
        <w:spacing w:before="100" w:beforeAutospacing="1" w:after="100" w:afterAutospacing="1" w:line="240" w:lineRule="auto"/>
        <w:ind w:left="284"/>
        <w:jc w:val="both"/>
        <w:rPr>
          <w:rFonts w:ascii="Arial" w:eastAsia="Times New Roman" w:hAnsi="Arial" w:cs="Arial"/>
          <w:color w:val="333333"/>
          <w:sz w:val="10"/>
          <w:szCs w:val="10"/>
        </w:rPr>
      </w:pPr>
    </w:p>
    <w:p w:rsidR="00AA6F8D" w:rsidRDefault="00AA6F8D" w:rsidP="0077293A">
      <w:pPr>
        <w:pStyle w:val="a7"/>
        <w:numPr>
          <w:ilvl w:val="0"/>
          <w:numId w:val="33"/>
        </w:numPr>
        <w:shd w:val="clear" w:color="auto" w:fill="FFFFFF"/>
        <w:tabs>
          <w:tab w:val="left" w:pos="709"/>
        </w:tabs>
        <w:spacing w:before="100" w:beforeAutospacing="1" w:after="100" w:afterAutospacing="1" w:line="240" w:lineRule="auto"/>
        <w:ind w:left="0" w:firstLine="284"/>
        <w:jc w:val="both"/>
        <w:rPr>
          <w:rFonts w:ascii="Arial" w:eastAsia="Times New Roman" w:hAnsi="Arial" w:cs="Arial"/>
          <w:color w:val="333333"/>
          <w:sz w:val="18"/>
          <w:szCs w:val="18"/>
        </w:rPr>
      </w:pPr>
      <w:r w:rsidRPr="000B694D">
        <w:rPr>
          <w:rFonts w:ascii="Arial" w:eastAsia="Times New Roman" w:hAnsi="Arial" w:cs="Arial"/>
          <w:color w:val="333333"/>
          <w:sz w:val="18"/>
          <w:szCs w:val="18"/>
        </w:rPr>
        <w:t>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842299" w:rsidRDefault="00842299" w:rsidP="00842299">
      <w:pPr>
        <w:pStyle w:val="a7"/>
        <w:rPr>
          <w:rFonts w:ascii="Arial" w:eastAsia="Times New Roman" w:hAnsi="Arial" w:cs="Arial"/>
          <w:color w:val="333333"/>
          <w:sz w:val="18"/>
          <w:szCs w:val="18"/>
        </w:rPr>
      </w:pPr>
    </w:p>
    <w:p w:rsidR="00842299" w:rsidRPr="00842299" w:rsidRDefault="00842299" w:rsidP="00842299">
      <w:pPr>
        <w:pStyle w:val="a7"/>
        <w:rPr>
          <w:rFonts w:ascii="Arial" w:eastAsia="Times New Roman" w:hAnsi="Arial" w:cs="Arial"/>
          <w:color w:val="333333"/>
          <w:sz w:val="18"/>
          <w:szCs w:val="18"/>
        </w:rPr>
      </w:pPr>
    </w:p>
    <w:p w:rsidR="00842299" w:rsidRPr="00842299" w:rsidRDefault="006667C0" w:rsidP="00842299">
      <w:pPr>
        <w:pStyle w:val="a7"/>
        <w:shd w:val="clear" w:color="auto" w:fill="FFFFFF"/>
        <w:spacing w:after="0" w:line="240" w:lineRule="auto"/>
        <w:rPr>
          <w:rFonts w:ascii="Arial" w:eastAsia="Times New Roman" w:hAnsi="Arial" w:cs="Arial"/>
          <w:color w:val="333333"/>
          <w:sz w:val="21"/>
          <w:szCs w:val="21"/>
        </w:rPr>
      </w:pPr>
      <w:r>
        <w:pict>
          <v:rect id="_x0000_i1025" style="width:0;height:0" o:hralign="center" o:hrstd="t" o:hr="t" fillcolor="#a0a0a0" stroked="f"/>
        </w:pict>
      </w:r>
    </w:p>
    <w:p w:rsidR="00842299" w:rsidRPr="00842299" w:rsidRDefault="00842299" w:rsidP="00842299">
      <w:pPr>
        <w:pStyle w:val="a7"/>
        <w:shd w:val="clear" w:color="auto" w:fill="FFFFFF"/>
        <w:spacing w:after="0" w:line="240" w:lineRule="auto"/>
        <w:rPr>
          <w:rFonts w:ascii="Arial" w:eastAsia="Times New Roman" w:hAnsi="Arial" w:cs="Arial"/>
          <w:color w:val="333333"/>
          <w:sz w:val="20"/>
          <w:szCs w:val="20"/>
        </w:rPr>
      </w:pPr>
      <w:r w:rsidRPr="00842299">
        <w:rPr>
          <w:rFonts w:ascii="Arial" w:eastAsia="Times New Roman" w:hAnsi="Arial" w:cs="Arial"/>
          <w:i/>
          <w:iCs/>
          <w:color w:val="333333"/>
          <w:sz w:val="20"/>
          <w:szCs w:val="20"/>
        </w:rPr>
        <w:t xml:space="preserve">*Нормативные правовые акты МВД России применяются до принятия соответствующих нормативных правовых </w:t>
      </w:r>
      <w:proofErr w:type="gramStart"/>
      <w:r w:rsidRPr="00842299">
        <w:rPr>
          <w:rFonts w:ascii="Arial" w:eastAsia="Times New Roman" w:hAnsi="Arial" w:cs="Arial"/>
          <w:i/>
          <w:iCs/>
          <w:color w:val="333333"/>
          <w:sz w:val="20"/>
          <w:szCs w:val="20"/>
        </w:rPr>
        <w:t>актов Федеральной службы войск национальной гвардии Российской Федерации</w:t>
      </w:r>
      <w:proofErr w:type="gramEnd"/>
    </w:p>
    <w:p w:rsidR="00842299" w:rsidRPr="000B694D" w:rsidRDefault="00842299" w:rsidP="00842299">
      <w:pPr>
        <w:pStyle w:val="a7"/>
        <w:shd w:val="clear" w:color="auto" w:fill="FFFFFF"/>
        <w:tabs>
          <w:tab w:val="left" w:pos="709"/>
        </w:tabs>
        <w:spacing w:before="100" w:beforeAutospacing="1" w:after="100" w:afterAutospacing="1" w:line="240" w:lineRule="auto"/>
        <w:ind w:left="284"/>
        <w:jc w:val="both"/>
        <w:rPr>
          <w:rFonts w:ascii="Arial" w:eastAsia="Times New Roman" w:hAnsi="Arial" w:cs="Arial"/>
          <w:color w:val="333333"/>
          <w:sz w:val="18"/>
          <w:szCs w:val="18"/>
        </w:rPr>
      </w:pPr>
    </w:p>
    <w:p w:rsidR="00AA6F8D" w:rsidRPr="00EE30A3" w:rsidRDefault="00AA6F8D" w:rsidP="00AA6F8D">
      <w:pPr>
        <w:jc w:val="center"/>
        <w:rPr>
          <w:rFonts w:ascii="Arial" w:hAnsi="Arial" w:cs="Arial"/>
          <w:b/>
          <w:sz w:val="28"/>
          <w:szCs w:val="28"/>
          <w:u w:val="single"/>
        </w:rPr>
      </w:pPr>
      <w:r w:rsidRPr="00EE30A3">
        <w:rPr>
          <w:rFonts w:ascii="Arial" w:hAnsi="Arial" w:cs="Arial"/>
          <w:b/>
          <w:sz w:val="28"/>
          <w:szCs w:val="28"/>
          <w:u w:val="single"/>
        </w:rPr>
        <w:lastRenderedPageBreak/>
        <w:t>3 ВКЛАДКА</w:t>
      </w:r>
    </w:p>
    <w:p w:rsidR="00EE30A3" w:rsidRDefault="00EE30A3" w:rsidP="00EE30A3">
      <w:pPr>
        <w:spacing w:after="0" w:line="240" w:lineRule="auto"/>
        <w:jc w:val="center"/>
        <w:rPr>
          <w:rFonts w:ascii="Arial" w:hAnsi="Arial" w:cs="Arial"/>
          <w:b/>
          <w:color w:val="404040" w:themeColor="text1" w:themeTint="BF"/>
          <w:sz w:val="20"/>
          <w:szCs w:val="20"/>
        </w:rPr>
      </w:pPr>
      <w:r w:rsidRPr="001E5CB0">
        <w:rPr>
          <w:rFonts w:ascii="Arial" w:hAnsi="Arial" w:cs="Arial"/>
          <w:b/>
          <w:color w:val="404040" w:themeColor="text1" w:themeTint="BF"/>
          <w:sz w:val="20"/>
          <w:szCs w:val="20"/>
        </w:rPr>
        <w:t>Перечень организаций, осуществляющих проверку знаний правил и навыков безопасного обращения с оружием</w:t>
      </w:r>
      <w:r w:rsidR="00977EC0">
        <w:rPr>
          <w:rFonts w:ascii="Arial" w:hAnsi="Arial" w:cs="Arial"/>
          <w:b/>
          <w:color w:val="404040" w:themeColor="text1" w:themeTint="BF"/>
          <w:sz w:val="20"/>
          <w:szCs w:val="20"/>
        </w:rPr>
        <w:t xml:space="preserve"> </w:t>
      </w:r>
      <w:r w:rsidRPr="001E5CB0">
        <w:rPr>
          <w:rFonts w:ascii="Arial" w:hAnsi="Arial" w:cs="Arial"/>
          <w:b/>
          <w:color w:val="404040" w:themeColor="text1" w:themeTint="BF"/>
          <w:sz w:val="20"/>
          <w:szCs w:val="20"/>
        </w:rPr>
        <w:t>у граждан, в состав комиссий которых включены сотрудники лицензионно-разрешительной службы.</w:t>
      </w:r>
    </w:p>
    <w:p w:rsidR="001E5CB0" w:rsidRPr="001E5CB0" w:rsidRDefault="001E5CB0" w:rsidP="00EE30A3">
      <w:pPr>
        <w:spacing w:after="0" w:line="240" w:lineRule="auto"/>
        <w:jc w:val="center"/>
        <w:rPr>
          <w:rFonts w:ascii="Arial" w:hAnsi="Arial" w:cs="Arial"/>
          <w:b/>
          <w:color w:val="404040" w:themeColor="text1" w:themeTint="BF"/>
          <w:sz w:val="20"/>
          <w:szCs w:val="20"/>
        </w:rPr>
      </w:pPr>
    </w:p>
    <w:tbl>
      <w:tblPr>
        <w:tblStyle w:val="a8"/>
        <w:tblW w:w="0" w:type="auto"/>
        <w:tblLook w:val="04A0" w:firstRow="1" w:lastRow="0" w:firstColumn="1" w:lastColumn="0" w:noHBand="0" w:noVBand="1"/>
      </w:tblPr>
      <w:tblGrid>
        <w:gridCol w:w="675"/>
        <w:gridCol w:w="10065"/>
        <w:gridCol w:w="4046"/>
      </w:tblGrid>
      <w:tr w:rsidR="001E5CB0" w:rsidTr="00D325E6">
        <w:tc>
          <w:tcPr>
            <w:tcW w:w="675" w:type="dxa"/>
            <w:vAlign w:val="center"/>
          </w:tcPr>
          <w:p w:rsidR="001E5CB0" w:rsidRPr="001E5CB0" w:rsidRDefault="001E5CB0" w:rsidP="001E5CB0">
            <w:pPr>
              <w:jc w:val="center"/>
              <w:rPr>
                <w:rFonts w:ascii="Arial" w:hAnsi="Arial" w:cs="Arial"/>
                <w:b/>
                <w:color w:val="404040" w:themeColor="text1" w:themeTint="BF"/>
                <w:sz w:val="20"/>
                <w:szCs w:val="20"/>
              </w:rPr>
            </w:pPr>
            <w:r w:rsidRPr="001E5CB0">
              <w:rPr>
                <w:rFonts w:ascii="Arial" w:hAnsi="Arial" w:cs="Arial"/>
                <w:b/>
                <w:color w:val="404040" w:themeColor="text1" w:themeTint="BF"/>
                <w:sz w:val="20"/>
                <w:szCs w:val="20"/>
              </w:rPr>
              <w:t>№</w:t>
            </w:r>
          </w:p>
          <w:p w:rsidR="001E5CB0" w:rsidRPr="001E5CB0" w:rsidRDefault="001E5CB0" w:rsidP="001E5CB0">
            <w:pPr>
              <w:jc w:val="center"/>
              <w:rPr>
                <w:rFonts w:ascii="Arial" w:hAnsi="Arial" w:cs="Arial"/>
                <w:b/>
                <w:color w:val="404040" w:themeColor="text1" w:themeTint="BF"/>
                <w:sz w:val="20"/>
                <w:szCs w:val="20"/>
              </w:rPr>
            </w:pPr>
            <w:proofErr w:type="gramStart"/>
            <w:r w:rsidRPr="001E5CB0">
              <w:rPr>
                <w:rFonts w:ascii="Arial" w:hAnsi="Arial" w:cs="Arial"/>
                <w:b/>
                <w:color w:val="404040" w:themeColor="text1" w:themeTint="BF"/>
                <w:sz w:val="20"/>
                <w:szCs w:val="20"/>
              </w:rPr>
              <w:t>п</w:t>
            </w:r>
            <w:proofErr w:type="gramEnd"/>
            <w:r w:rsidRPr="001E5CB0">
              <w:rPr>
                <w:rFonts w:ascii="Arial" w:hAnsi="Arial" w:cs="Arial"/>
                <w:b/>
                <w:color w:val="404040" w:themeColor="text1" w:themeTint="BF"/>
                <w:sz w:val="20"/>
                <w:szCs w:val="20"/>
              </w:rPr>
              <w:t>/п</w:t>
            </w:r>
          </w:p>
        </w:tc>
        <w:tc>
          <w:tcPr>
            <w:tcW w:w="10065" w:type="dxa"/>
            <w:vAlign w:val="center"/>
          </w:tcPr>
          <w:p w:rsidR="001E5CB0" w:rsidRPr="001E5CB0" w:rsidRDefault="001E5CB0" w:rsidP="001E5CB0">
            <w:pPr>
              <w:jc w:val="center"/>
              <w:rPr>
                <w:rFonts w:ascii="Arial" w:hAnsi="Arial" w:cs="Arial"/>
                <w:b/>
                <w:color w:val="404040" w:themeColor="text1" w:themeTint="BF"/>
                <w:sz w:val="20"/>
                <w:szCs w:val="20"/>
              </w:rPr>
            </w:pPr>
            <w:r w:rsidRPr="001E5CB0">
              <w:rPr>
                <w:rFonts w:ascii="Arial" w:hAnsi="Arial" w:cs="Arial"/>
                <w:b/>
                <w:color w:val="404040" w:themeColor="text1" w:themeTint="BF"/>
                <w:sz w:val="20"/>
                <w:szCs w:val="20"/>
              </w:rPr>
              <w:t>Наименование организации</w:t>
            </w:r>
          </w:p>
        </w:tc>
        <w:tc>
          <w:tcPr>
            <w:tcW w:w="4046" w:type="dxa"/>
            <w:vAlign w:val="center"/>
          </w:tcPr>
          <w:p w:rsidR="001E5CB0" w:rsidRPr="001E5CB0" w:rsidRDefault="001E5CB0" w:rsidP="001E5CB0">
            <w:pPr>
              <w:jc w:val="center"/>
              <w:rPr>
                <w:rFonts w:ascii="Arial" w:hAnsi="Arial" w:cs="Arial"/>
                <w:b/>
                <w:color w:val="404040" w:themeColor="text1" w:themeTint="BF"/>
                <w:sz w:val="20"/>
                <w:szCs w:val="20"/>
              </w:rPr>
            </w:pPr>
            <w:r w:rsidRPr="001E5CB0">
              <w:rPr>
                <w:rFonts w:ascii="Arial" w:hAnsi="Arial" w:cs="Arial"/>
                <w:b/>
                <w:color w:val="404040" w:themeColor="text1" w:themeTint="BF"/>
                <w:sz w:val="20"/>
                <w:szCs w:val="20"/>
              </w:rPr>
              <w:t>Адрес организации</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ConsPlusNormal"/>
              <w:jc w:val="both"/>
              <w:rPr>
                <w:color w:val="404040" w:themeColor="text1" w:themeTint="BF"/>
              </w:rPr>
            </w:pPr>
            <w:r w:rsidRPr="00D325E6">
              <w:rPr>
                <w:color w:val="404040" w:themeColor="text1" w:themeTint="BF"/>
              </w:rPr>
              <w:t xml:space="preserve">Автономная некоммерческая организация дополнительного профессионального образования «АКАДЕМИНЕКС» </w:t>
            </w:r>
          </w:p>
        </w:tc>
        <w:tc>
          <w:tcPr>
            <w:tcW w:w="4046" w:type="dxa"/>
            <w:vAlign w:val="center"/>
          </w:tcPr>
          <w:p w:rsidR="00D325E6" w:rsidRDefault="00D325E6" w:rsidP="00D325E6">
            <w:pPr>
              <w:pStyle w:val="ConsPlusNormal"/>
              <w:jc w:val="center"/>
              <w:rPr>
                <w:color w:val="404040" w:themeColor="text1" w:themeTint="BF"/>
              </w:rPr>
            </w:pPr>
            <w:r>
              <w:rPr>
                <w:color w:val="404040" w:themeColor="text1" w:themeTint="BF"/>
              </w:rPr>
              <w:t>г. Москва</w:t>
            </w:r>
          </w:p>
          <w:p w:rsidR="001E5CB0" w:rsidRPr="00D325E6" w:rsidRDefault="001E5CB0" w:rsidP="00D325E6">
            <w:pPr>
              <w:pStyle w:val="ConsPlusNormal"/>
              <w:jc w:val="center"/>
              <w:rPr>
                <w:color w:val="404040" w:themeColor="text1" w:themeTint="BF"/>
              </w:rPr>
            </w:pPr>
            <w:r w:rsidRPr="00D325E6">
              <w:rPr>
                <w:color w:val="404040" w:themeColor="text1" w:themeTint="BF"/>
              </w:rPr>
              <w:t>Варшавское шоссе, д.14, стр.3</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a7"/>
              <w:ind w:left="0"/>
              <w:jc w:val="both"/>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Негосударственное образовательное частное учреждение дополнительного профессионального образования «Академия подготовки владельцев гражданского оружия» </w:t>
            </w:r>
          </w:p>
        </w:tc>
        <w:tc>
          <w:tcPr>
            <w:tcW w:w="4046" w:type="dxa"/>
            <w:vAlign w:val="center"/>
          </w:tcPr>
          <w:p w:rsidR="00D325E6" w:rsidRDefault="00D325E6" w:rsidP="00D325E6">
            <w:pPr>
              <w:pStyle w:val="a7"/>
              <w:ind w:left="0"/>
              <w:jc w:val="center"/>
              <w:rPr>
                <w:rFonts w:ascii="Arial" w:hAnsi="Arial" w:cs="Arial"/>
                <w:color w:val="404040" w:themeColor="text1" w:themeTint="BF"/>
                <w:sz w:val="20"/>
                <w:szCs w:val="20"/>
              </w:rPr>
            </w:pPr>
            <w:r>
              <w:rPr>
                <w:rFonts w:ascii="Arial" w:hAnsi="Arial" w:cs="Arial"/>
                <w:color w:val="404040" w:themeColor="text1" w:themeTint="BF"/>
                <w:sz w:val="20"/>
                <w:szCs w:val="20"/>
              </w:rPr>
              <w:t>г. Москва</w:t>
            </w:r>
          </w:p>
          <w:p w:rsidR="001E5CB0" w:rsidRPr="00D325E6" w:rsidRDefault="001E5CB0" w:rsidP="00D325E6">
            <w:pPr>
              <w:pStyle w:val="a7"/>
              <w:ind w:left="0"/>
              <w:jc w:val="center"/>
              <w:rPr>
                <w:rFonts w:ascii="Arial" w:hAnsi="Arial" w:cs="Arial"/>
                <w:color w:val="404040" w:themeColor="text1" w:themeTint="BF"/>
                <w:sz w:val="20"/>
                <w:szCs w:val="20"/>
              </w:rPr>
            </w:pPr>
            <w:proofErr w:type="spellStart"/>
            <w:r w:rsidRPr="00D325E6">
              <w:rPr>
                <w:rFonts w:ascii="Arial" w:hAnsi="Arial" w:cs="Arial"/>
                <w:color w:val="404040" w:themeColor="text1" w:themeTint="BF"/>
                <w:sz w:val="20"/>
                <w:szCs w:val="20"/>
              </w:rPr>
              <w:t>Лубянский</w:t>
            </w:r>
            <w:proofErr w:type="spellEnd"/>
            <w:r w:rsidRPr="00D325E6">
              <w:rPr>
                <w:rFonts w:ascii="Arial" w:hAnsi="Arial" w:cs="Arial"/>
                <w:color w:val="404040" w:themeColor="text1" w:themeTint="BF"/>
                <w:sz w:val="20"/>
                <w:szCs w:val="20"/>
              </w:rPr>
              <w:t xml:space="preserve"> проезд, д.27/1, стр.1</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a7"/>
              <w:ind w:left="0"/>
              <w:jc w:val="both"/>
              <w:rPr>
                <w:rFonts w:ascii="Arial" w:hAnsi="Arial" w:cs="Arial"/>
                <w:color w:val="404040" w:themeColor="text1" w:themeTint="BF"/>
                <w:sz w:val="20"/>
                <w:szCs w:val="20"/>
              </w:rPr>
            </w:pPr>
            <w:r w:rsidRPr="00D325E6">
              <w:rPr>
                <w:rFonts w:ascii="Arial" w:hAnsi="Arial" w:cs="Arial"/>
                <w:color w:val="404040" w:themeColor="text1" w:themeTint="BF"/>
                <w:sz w:val="20"/>
                <w:szCs w:val="20"/>
              </w:rPr>
              <w:t>Частное образовательное учреждение дополнительного профессионального образования «Центр специальной подготовки «</w:t>
            </w:r>
            <w:proofErr w:type="spellStart"/>
            <w:r w:rsidRPr="00D325E6">
              <w:rPr>
                <w:rFonts w:ascii="Arial" w:hAnsi="Arial" w:cs="Arial"/>
                <w:color w:val="404040" w:themeColor="text1" w:themeTint="BF"/>
                <w:sz w:val="20"/>
                <w:szCs w:val="20"/>
              </w:rPr>
              <w:t>Гридинъ</w:t>
            </w:r>
            <w:proofErr w:type="spellEnd"/>
            <w:r w:rsidRPr="00D325E6">
              <w:rPr>
                <w:rFonts w:ascii="Arial" w:hAnsi="Arial" w:cs="Arial"/>
                <w:color w:val="404040" w:themeColor="text1" w:themeTint="BF"/>
                <w:sz w:val="20"/>
                <w:szCs w:val="20"/>
              </w:rPr>
              <w:t xml:space="preserve">» </w:t>
            </w:r>
          </w:p>
        </w:tc>
        <w:tc>
          <w:tcPr>
            <w:tcW w:w="4046" w:type="dxa"/>
            <w:vAlign w:val="center"/>
          </w:tcPr>
          <w:p w:rsidR="00D325E6" w:rsidRDefault="00D325E6" w:rsidP="00D325E6">
            <w:pPr>
              <w:pStyle w:val="a7"/>
              <w:ind w:left="0"/>
              <w:jc w:val="center"/>
              <w:rPr>
                <w:rFonts w:ascii="Arial" w:hAnsi="Arial" w:cs="Arial"/>
                <w:color w:val="404040" w:themeColor="text1" w:themeTint="BF"/>
                <w:sz w:val="20"/>
                <w:szCs w:val="20"/>
              </w:rPr>
            </w:pPr>
            <w:r>
              <w:rPr>
                <w:rFonts w:ascii="Arial" w:hAnsi="Arial" w:cs="Arial"/>
                <w:color w:val="404040" w:themeColor="text1" w:themeTint="BF"/>
                <w:sz w:val="20"/>
                <w:szCs w:val="20"/>
              </w:rPr>
              <w:t>г. Москва</w:t>
            </w:r>
          </w:p>
          <w:p w:rsidR="001E5CB0" w:rsidRPr="00D325E6" w:rsidRDefault="001E5CB0" w:rsidP="00D325E6">
            <w:pPr>
              <w:pStyle w:val="a7"/>
              <w:ind w:left="0"/>
              <w:jc w:val="center"/>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 ул. Восточная, д.4, стр.1</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ConsPlusNormal"/>
              <w:jc w:val="both"/>
              <w:rPr>
                <w:color w:val="404040" w:themeColor="text1" w:themeTint="BF"/>
              </w:rPr>
            </w:pPr>
            <w:r w:rsidRPr="00D325E6">
              <w:rPr>
                <w:color w:val="404040" w:themeColor="text1" w:themeTint="BF"/>
              </w:rPr>
              <w:t xml:space="preserve">Негосударственное образовательное частное учреждение дополнительного профессионального образования  «Динамика» </w:t>
            </w:r>
          </w:p>
        </w:tc>
        <w:tc>
          <w:tcPr>
            <w:tcW w:w="4046" w:type="dxa"/>
            <w:vAlign w:val="center"/>
          </w:tcPr>
          <w:p w:rsidR="00D325E6" w:rsidRDefault="00D325E6" w:rsidP="00D325E6">
            <w:pPr>
              <w:pStyle w:val="ConsPlusNormal"/>
              <w:jc w:val="center"/>
              <w:rPr>
                <w:color w:val="404040" w:themeColor="text1" w:themeTint="BF"/>
              </w:rPr>
            </w:pPr>
            <w:r>
              <w:rPr>
                <w:color w:val="404040" w:themeColor="text1" w:themeTint="BF"/>
              </w:rPr>
              <w:t>г. Москва</w:t>
            </w:r>
          </w:p>
          <w:p w:rsidR="001E5CB0" w:rsidRPr="00D325E6" w:rsidRDefault="001E5CB0" w:rsidP="00D325E6">
            <w:pPr>
              <w:pStyle w:val="ConsPlusNormal"/>
              <w:jc w:val="center"/>
              <w:rPr>
                <w:color w:val="404040" w:themeColor="text1" w:themeTint="BF"/>
              </w:rPr>
            </w:pPr>
            <w:r w:rsidRPr="00D325E6">
              <w:rPr>
                <w:color w:val="404040" w:themeColor="text1" w:themeTint="BF"/>
              </w:rPr>
              <w:t xml:space="preserve"> Голубинская, д.6А</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ConsPlusNormal"/>
              <w:jc w:val="both"/>
              <w:rPr>
                <w:color w:val="404040" w:themeColor="text1" w:themeTint="BF"/>
              </w:rPr>
            </w:pPr>
            <w:r w:rsidRPr="00D325E6">
              <w:rPr>
                <w:color w:val="404040" w:themeColor="text1" w:themeTint="BF"/>
              </w:rPr>
              <w:t xml:space="preserve">Профессиональное образовательное учреждение «Московский городской спортивный стрелковый клуб регионального отделения общероссийской общественно-государственной организации «Добровольное общество содействия армии, авиации и флоту России» города Москвы </w:t>
            </w:r>
          </w:p>
        </w:tc>
        <w:tc>
          <w:tcPr>
            <w:tcW w:w="4046" w:type="dxa"/>
            <w:vAlign w:val="center"/>
          </w:tcPr>
          <w:p w:rsidR="00D325E6" w:rsidRDefault="00D325E6" w:rsidP="00D325E6">
            <w:pPr>
              <w:pStyle w:val="ConsPlusNormal"/>
              <w:jc w:val="center"/>
              <w:rPr>
                <w:color w:val="404040" w:themeColor="text1" w:themeTint="BF"/>
              </w:rPr>
            </w:pPr>
            <w:r>
              <w:rPr>
                <w:color w:val="404040" w:themeColor="text1" w:themeTint="BF"/>
              </w:rPr>
              <w:t>г. Москва</w:t>
            </w:r>
          </w:p>
          <w:p w:rsidR="001E5CB0" w:rsidRPr="00D325E6" w:rsidRDefault="001E5CB0" w:rsidP="00D325E6">
            <w:pPr>
              <w:pStyle w:val="ConsPlusNormal"/>
              <w:jc w:val="center"/>
              <w:rPr>
                <w:color w:val="404040" w:themeColor="text1" w:themeTint="BF"/>
              </w:rPr>
            </w:pPr>
            <w:r w:rsidRPr="00D325E6">
              <w:rPr>
                <w:color w:val="404040" w:themeColor="text1" w:themeTint="BF"/>
              </w:rPr>
              <w:t xml:space="preserve"> ул. Поклонная, д.11, стр.1А</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ConsPlusNormal"/>
              <w:jc w:val="both"/>
              <w:rPr>
                <w:color w:val="404040" w:themeColor="text1" w:themeTint="BF"/>
              </w:rPr>
            </w:pPr>
            <w:r w:rsidRPr="00D325E6">
              <w:rPr>
                <w:color w:val="404040" w:themeColor="text1" w:themeTint="BF"/>
              </w:rPr>
              <w:t xml:space="preserve">Профессиональное образовательное учреждение «Учебно-спортивный центр ДОСААФ России Южного административного округа города Москвы» </w:t>
            </w:r>
          </w:p>
        </w:tc>
        <w:tc>
          <w:tcPr>
            <w:tcW w:w="4046" w:type="dxa"/>
            <w:vAlign w:val="center"/>
          </w:tcPr>
          <w:p w:rsidR="00D325E6" w:rsidRDefault="00D325E6" w:rsidP="00D325E6">
            <w:pPr>
              <w:pStyle w:val="ConsPlusNormal"/>
              <w:jc w:val="center"/>
              <w:rPr>
                <w:color w:val="404040" w:themeColor="text1" w:themeTint="BF"/>
              </w:rPr>
            </w:pPr>
            <w:r>
              <w:rPr>
                <w:color w:val="404040" w:themeColor="text1" w:themeTint="BF"/>
              </w:rPr>
              <w:t>г. Москва</w:t>
            </w:r>
          </w:p>
          <w:p w:rsidR="001E5CB0" w:rsidRPr="00D325E6" w:rsidRDefault="001E5CB0" w:rsidP="00D325E6">
            <w:pPr>
              <w:pStyle w:val="ConsPlusNormal"/>
              <w:jc w:val="center"/>
              <w:rPr>
                <w:color w:val="404040" w:themeColor="text1" w:themeTint="BF"/>
              </w:rPr>
            </w:pPr>
            <w:r w:rsidRPr="00D325E6">
              <w:rPr>
                <w:color w:val="404040" w:themeColor="text1" w:themeTint="BF"/>
              </w:rPr>
              <w:t xml:space="preserve"> Каширское шоссе, д.12</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a7"/>
              <w:ind w:left="0"/>
              <w:jc w:val="both"/>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Профессиональное образовательное учреждение «Учебно-спортивный центр общероссийской общественно-государственной организации «Добровольное общество содействия армии, авиации и флоту России» Юго-восточного округа г. Москвы </w:t>
            </w:r>
          </w:p>
        </w:tc>
        <w:tc>
          <w:tcPr>
            <w:tcW w:w="4046" w:type="dxa"/>
            <w:vAlign w:val="center"/>
          </w:tcPr>
          <w:p w:rsidR="00D325E6" w:rsidRDefault="00D325E6" w:rsidP="00D325E6">
            <w:pPr>
              <w:pStyle w:val="a7"/>
              <w:ind w:left="0"/>
              <w:jc w:val="center"/>
              <w:rPr>
                <w:rFonts w:ascii="Arial" w:hAnsi="Arial" w:cs="Arial"/>
                <w:color w:val="404040" w:themeColor="text1" w:themeTint="BF"/>
                <w:sz w:val="20"/>
                <w:szCs w:val="20"/>
              </w:rPr>
            </w:pPr>
            <w:r>
              <w:rPr>
                <w:rFonts w:ascii="Arial" w:hAnsi="Arial" w:cs="Arial"/>
                <w:color w:val="404040" w:themeColor="text1" w:themeTint="BF"/>
                <w:sz w:val="20"/>
                <w:szCs w:val="20"/>
              </w:rPr>
              <w:t>г. Москва</w:t>
            </w:r>
          </w:p>
          <w:p w:rsidR="001E5CB0" w:rsidRPr="00D325E6" w:rsidRDefault="001E5CB0" w:rsidP="00D325E6">
            <w:pPr>
              <w:pStyle w:val="a7"/>
              <w:ind w:left="0"/>
              <w:jc w:val="center"/>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 ул. Ташкентская, д.26, корп.2</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jc w:val="both"/>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Профессиональное образовательное учреждение «Центральный спортивный стрелковый клуб» Общероссийской общественно-государственной организации «Добровольное общество содействия армии, авиации и флоту России» </w:t>
            </w:r>
          </w:p>
        </w:tc>
        <w:tc>
          <w:tcPr>
            <w:tcW w:w="4046" w:type="dxa"/>
            <w:vAlign w:val="center"/>
          </w:tcPr>
          <w:p w:rsidR="00D325E6" w:rsidRDefault="001E5CB0" w:rsidP="00D325E6">
            <w:pPr>
              <w:jc w:val="center"/>
              <w:rPr>
                <w:rFonts w:ascii="Arial" w:hAnsi="Arial" w:cs="Arial"/>
                <w:color w:val="404040" w:themeColor="text1" w:themeTint="BF"/>
                <w:sz w:val="20"/>
                <w:szCs w:val="20"/>
              </w:rPr>
            </w:pPr>
            <w:r w:rsidRPr="00D325E6">
              <w:rPr>
                <w:rFonts w:ascii="Arial" w:hAnsi="Arial" w:cs="Arial"/>
                <w:color w:val="404040" w:themeColor="text1" w:themeTint="BF"/>
                <w:sz w:val="20"/>
                <w:szCs w:val="20"/>
              </w:rPr>
              <w:t>г. Москва</w:t>
            </w:r>
          </w:p>
          <w:p w:rsidR="001E5CB0" w:rsidRPr="00D325E6" w:rsidRDefault="001E5CB0" w:rsidP="00D325E6">
            <w:pPr>
              <w:jc w:val="center"/>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 Волоколамское шоссе, д.88/8</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a7"/>
              <w:ind w:left="0"/>
              <w:jc w:val="both"/>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Профессиональное образовательного учреждения «Учебно-спортивный центр «Измайлово» регионального отделения общероссийской общественно-государственной организации «Добровольное общество содействия армии, авиации и флоту России» города Москвы </w:t>
            </w:r>
          </w:p>
        </w:tc>
        <w:tc>
          <w:tcPr>
            <w:tcW w:w="4046" w:type="dxa"/>
            <w:vAlign w:val="center"/>
          </w:tcPr>
          <w:p w:rsidR="00D325E6" w:rsidRDefault="00D325E6" w:rsidP="00D325E6">
            <w:pPr>
              <w:pStyle w:val="a7"/>
              <w:ind w:left="0"/>
              <w:jc w:val="center"/>
              <w:rPr>
                <w:rFonts w:ascii="Arial" w:hAnsi="Arial" w:cs="Arial"/>
                <w:color w:val="404040" w:themeColor="text1" w:themeTint="BF"/>
                <w:sz w:val="20"/>
                <w:szCs w:val="20"/>
              </w:rPr>
            </w:pPr>
            <w:r>
              <w:rPr>
                <w:rFonts w:ascii="Arial" w:hAnsi="Arial" w:cs="Arial"/>
                <w:color w:val="404040" w:themeColor="text1" w:themeTint="BF"/>
                <w:sz w:val="20"/>
                <w:szCs w:val="20"/>
              </w:rPr>
              <w:t>г. Москва</w:t>
            </w:r>
          </w:p>
          <w:p w:rsidR="001E5CB0" w:rsidRPr="00D325E6" w:rsidRDefault="001E5CB0" w:rsidP="00D325E6">
            <w:pPr>
              <w:pStyle w:val="a7"/>
              <w:ind w:left="0"/>
              <w:jc w:val="center"/>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 Измайловский проезд, д.11, стр.2</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a7"/>
              <w:ind w:left="0"/>
              <w:jc w:val="both"/>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Автономная некоммерческая организация образовательной организации дополнительного профессионального образования «Крым» </w:t>
            </w:r>
          </w:p>
        </w:tc>
        <w:tc>
          <w:tcPr>
            <w:tcW w:w="4046" w:type="dxa"/>
            <w:vAlign w:val="center"/>
          </w:tcPr>
          <w:p w:rsidR="00D325E6" w:rsidRDefault="00D325E6" w:rsidP="00D325E6">
            <w:pPr>
              <w:pStyle w:val="a7"/>
              <w:ind w:left="0"/>
              <w:jc w:val="center"/>
              <w:rPr>
                <w:rFonts w:ascii="Arial" w:hAnsi="Arial" w:cs="Arial"/>
                <w:color w:val="404040" w:themeColor="text1" w:themeTint="BF"/>
                <w:sz w:val="20"/>
                <w:szCs w:val="20"/>
              </w:rPr>
            </w:pPr>
            <w:r>
              <w:rPr>
                <w:rFonts w:ascii="Arial" w:hAnsi="Arial" w:cs="Arial"/>
                <w:color w:val="404040" w:themeColor="text1" w:themeTint="BF"/>
                <w:sz w:val="20"/>
                <w:szCs w:val="20"/>
              </w:rPr>
              <w:t>г. Москва</w:t>
            </w:r>
          </w:p>
          <w:p w:rsidR="001E5CB0" w:rsidRPr="00D325E6" w:rsidRDefault="001E5CB0" w:rsidP="00D325E6">
            <w:pPr>
              <w:pStyle w:val="a7"/>
              <w:ind w:left="0"/>
              <w:jc w:val="center"/>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 ул. Сельскохозяйственная, д.20, корп.3</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a7"/>
              <w:ind w:left="0"/>
              <w:jc w:val="both"/>
              <w:rPr>
                <w:rFonts w:ascii="Arial" w:hAnsi="Arial" w:cs="Arial"/>
                <w:color w:val="404040" w:themeColor="text1" w:themeTint="BF"/>
                <w:sz w:val="20"/>
                <w:szCs w:val="20"/>
              </w:rPr>
            </w:pPr>
            <w:r w:rsidRPr="00D325E6">
              <w:rPr>
                <w:rFonts w:ascii="Arial" w:hAnsi="Arial" w:cs="Arial"/>
                <w:color w:val="404040" w:themeColor="text1" w:themeTint="BF"/>
                <w:sz w:val="20"/>
                <w:szCs w:val="20"/>
              </w:rPr>
              <w:t>Автономная некоммерческая организация дополнительного профессионального образования</w:t>
            </w:r>
            <w:proofErr w:type="gramStart"/>
            <w:r w:rsidRPr="00D325E6">
              <w:rPr>
                <w:rFonts w:ascii="Arial" w:hAnsi="Arial" w:cs="Arial"/>
                <w:color w:val="404040" w:themeColor="text1" w:themeTint="BF"/>
                <w:sz w:val="20"/>
                <w:szCs w:val="20"/>
              </w:rPr>
              <w:t>«У</w:t>
            </w:r>
            <w:proofErr w:type="gramEnd"/>
            <w:r w:rsidRPr="00D325E6">
              <w:rPr>
                <w:rFonts w:ascii="Arial" w:hAnsi="Arial" w:cs="Arial"/>
                <w:color w:val="404040" w:themeColor="text1" w:themeTint="BF"/>
                <w:sz w:val="20"/>
                <w:szCs w:val="20"/>
              </w:rPr>
              <w:t xml:space="preserve">чебный центр ЛИГА-С» </w:t>
            </w:r>
          </w:p>
        </w:tc>
        <w:tc>
          <w:tcPr>
            <w:tcW w:w="4046" w:type="dxa"/>
            <w:vAlign w:val="center"/>
          </w:tcPr>
          <w:p w:rsidR="00D325E6" w:rsidRDefault="00D325E6" w:rsidP="00D325E6">
            <w:pPr>
              <w:pStyle w:val="a7"/>
              <w:ind w:left="0"/>
              <w:jc w:val="center"/>
              <w:rPr>
                <w:rFonts w:ascii="Arial" w:hAnsi="Arial" w:cs="Arial"/>
                <w:color w:val="404040" w:themeColor="text1" w:themeTint="BF"/>
                <w:sz w:val="20"/>
                <w:szCs w:val="20"/>
              </w:rPr>
            </w:pPr>
            <w:r>
              <w:rPr>
                <w:rFonts w:ascii="Arial" w:hAnsi="Arial" w:cs="Arial"/>
                <w:color w:val="404040" w:themeColor="text1" w:themeTint="BF"/>
                <w:sz w:val="20"/>
                <w:szCs w:val="20"/>
              </w:rPr>
              <w:t>г. Москва</w:t>
            </w:r>
          </w:p>
          <w:p w:rsidR="001E5CB0" w:rsidRPr="00D325E6" w:rsidRDefault="001E5CB0" w:rsidP="00D325E6">
            <w:pPr>
              <w:pStyle w:val="a7"/>
              <w:ind w:left="0"/>
              <w:jc w:val="center"/>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 ул. Правды, д.8, корп.49</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a7"/>
              <w:ind w:left="0"/>
              <w:jc w:val="both"/>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Негосударственное образовательное учреждение дополнительного профессионального образования «Стрелковый комплекс «Патриот» </w:t>
            </w:r>
          </w:p>
        </w:tc>
        <w:tc>
          <w:tcPr>
            <w:tcW w:w="4046" w:type="dxa"/>
            <w:vAlign w:val="center"/>
          </w:tcPr>
          <w:p w:rsidR="00D325E6" w:rsidRDefault="00D325E6" w:rsidP="00D325E6">
            <w:pPr>
              <w:pStyle w:val="a7"/>
              <w:ind w:left="0"/>
              <w:jc w:val="center"/>
              <w:rPr>
                <w:rFonts w:ascii="Arial" w:hAnsi="Arial" w:cs="Arial"/>
                <w:color w:val="404040" w:themeColor="text1" w:themeTint="BF"/>
                <w:sz w:val="20"/>
                <w:szCs w:val="20"/>
              </w:rPr>
            </w:pPr>
            <w:r>
              <w:rPr>
                <w:rFonts w:ascii="Arial" w:hAnsi="Arial" w:cs="Arial"/>
                <w:color w:val="404040" w:themeColor="text1" w:themeTint="BF"/>
                <w:sz w:val="20"/>
                <w:szCs w:val="20"/>
              </w:rPr>
              <w:t>г. Москва</w:t>
            </w:r>
          </w:p>
          <w:p w:rsidR="001E5CB0" w:rsidRPr="00D325E6" w:rsidRDefault="001E5CB0" w:rsidP="00D325E6">
            <w:pPr>
              <w:pStyle w:val="a7"/>
              <w:ind w:left="0"/>
              <w:jc w:val="center"/>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 Измайловское шоссе, д.71, стр. 8</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a7"/>
              <w:ind w:left="0"/>
              <w:jc w:val="both"/>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Автономная некоммерческая организация Профессиональной образовательной организации «Центр образования «Поединок-МКТА» </w:t>
            </w:r>
          </w:p>
        </w:tc>
        <w:tc>
          <w:tcPr>
            <w:tcW w:w="4046" w:type="dxa"/>
            <w:vAlign w:val="center"/>
          </w:tcPr>
          <w:p w:rsidR="00D325E6" w:rsidRDefault="00D325E6" w:rsidP="00D325E6">
            <w:pPr>
              <w:pStyle w:val="a7"/>
              <w:ind w:left="0"/>
              <w:jc w:val="center"/>
              <w:rPr>
                <w:rFonts w:ascii="Arial" w:hAnsi="Arial" w:cs="Arial"/>
                <w:color w:val="404040" w:themeColor="text1" w:themeTint="BF"/>
                <w:sz w:val="20"/>
                <w:szCs w:val="20"/>
              </w:rPr>
            </w:pPr>
            <w:r>
              <w:rPr>
                <w:rFonts w:ascii="Arial" w:hAnsi="Arial" w:cs="Arial"/>
                <w:color w:val="404040" w:themeColor="text1" w:themeTint="BF"/>
                <w:sz w:val="20"/>
                <w:szCs w:val="20"/>
              </w:rPr>
              <w:t>г. Москва</w:t>
            </w:r>
          </w:p>
          <w:p w:rsidR="001E5CB0" w:rsidRPr="00D325E6" w:rsidRDefault="001E5CB0" w:rsidP="00D325E6">
            <w:pPr>
              <w:pStyle w:val="a7"/>
              <w:ind w:left="0"/>
              <w:jc w:val="center"/>
              <w:rPr>
                <w:rFonts w:ascii="Arial" w:hAnsi="Arial" w:cs="Arial"/>
                <w:color w:val="404040" w:themeColor="text1" w:themeTint="BF"/>
                <w:sz w:val="20"/>
                <w:szCs w:val="20"/>
              </w:rPr>
            </w:pPr>
            <w:r w:rsidRPr="00D325E6">
              <w:rPr>
                <w:rFonts w:ascii="Arial" w:hAnsi="Arial" w:cs="Arial"/>
                <w:color w:val="404040" w:themeColor="text1" w:themeTint="BF"/>
                <w:sz w:val="20"/>
                <w:szCs w:val="20"/>
              </w:rPr>
              <w:t xml:space="preserve"> 1-й </w:t>
            </w:r>
            <w:proofErr w:type="spellStart"/>
            <w:r w:rsidRPr="00D325E6">
              <w:rPr>
                <w:rFonts w:ascii="Arial" w:hAnsi="Arial" w:cs="Arial"/>
                <w:color w:val="404040" w:themeColor="text1" w:themeTint="BF"/>
                <w:sz w:val="20"/>
                <w:szCs w:val="20"/>
              </w:rPr>
              <w:t>Щипковский</w:t>
            </w:r>
            <w:proofErr w:type="spellEnd"/>
            <w:r w:rsidRPr="00D325E6">
              <w:rPr>
                <w:rFonts w:ascii="Arial" w:hAnsi="Arial" w:cs="Arial"/>
                <w:color w:val="404040" w:themeColor="text1" w:themeTint="BF"/>
                <w:sz w:val="20"/>
                <w:szCs w:val="20"/>
              </w:rPr>
              <w:t xml:space="preserve"> переулок, д.23, стр.2</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ConsPlusNormal"/>
              <w:jc w:val="both"/>
              <w:rPr>
                <w:color w:val="404040" w:themeColor="text1" w:themeTint="BF"/>
              </w:rPr>
            </w:pPr>
            <w:r w:rsidRPr="00D325E6">
              <w:rPr>
                <w:color w:val="404040" w:themeColor="text1" w:themeTint="BF"/>
              </w:rPr>
              <w:t xml:space="preserve">Частное учреждение дополнительного профессионального образования «Ратник-А» </w:t>
            </w:r>
          </w:p>
        </w:tc>
        <w:tc>
          <w:tcPr>
            <w:tcW w:w="4046" w:type="dxa"/>
            <w:vAlign w:val="center"/>
          </w:tcPr>
          <w:p w:rsidR="00D325E6" w:rsidRDefault="00D325E6" w:rsidP="00D325E6">
            <w:pPr>
              <w:pStyle w:val="ConsPlusNormal"/>
              <w:jc w:val="center"/>
              <w:rPr>
                <w:color w:val="404040" w:themeColor="text1" w:themeTint="BF"/>
              </w:rPr>
            </w:pPr>
            <w:r>
              <w:rPr>
                <w:color w:val="404040" w:themeColor="text1" w:themeTint="BF"/>
              </w:rPr>
              <w:t>г. Москва</w:t>
            </w:r>
          </w:p>
          <w:p w:rsidR="001E5CB0" w:rsidRPr="00D325E6" w:rsidRDefault="001E5CB0" w:rsidP="00D325E6">
            <w:pPr>
              <w:pStyle w:val="ConsPlusNormal"/>
              <w:jc w:val="center"/>
              <w:rPr>
                <w:color w:val="404040" w:themeColor="text1" w:themeTint="BF"/>
              </w:rPr>
            </w:pPr>
            <w:r w:rsidRPr="00D325E6">
              <w:rPr>
                <w:color w:val="404040" w:themeColor="text1" w:themeTint="BF"/>
              </w:rPr>
              <w:t xml:space="preserve"> ул. 3-я </w:t>
            </w:r>
            <w:proofErr w:type="spellStart"/>
            <w:r w:rsidRPr="00D325E6">
              <w:rPr>
                <w:color w:val="404040" w:themeColor="text1" w:themeTint="BF"/>
              </w:rPr>
              <w:t>Хорошевская</w:t>
            </w:r>
            <w:proofErr w:type="spellEnd"/>
            <w:r w:rsidRPr="00D325E6">
              <w:rPr>
                <w:color w:val="404040" w:themeColor="text1" w:themeTint="BF"/>
              </w:rPr>
              <w:t>, д.7, стр.2</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ConsPlusNormal"/>
              <w:jc w:val="both"/>
              <w:rPr>
                <w:color w:val="404040" w:themeColor="text1" w:themeTint="BF"/>
              </w:rPr>
            </w:pPr>
            <w:r w:rsidRPr="00D325E6">
              <w:rPr>
                <w:color w:val="404040" w:themeColor="text1" w:themeTint="BF"/>
              </w:rPr>
              <w:t xml:space="preserve">Автономная некоммерческая организация дополнительного профессионального образования «Учебный центр </w:t>
            </w:r>
            <w:proofErr w:type="gramStart"/>
            <w:r w:rsidRPr="00D325E6">
              <w:rPr>
                <w:color w:val="404040" w:themeColor="text1" w:themeTint="BF"/>
              </w:rPr>
              <w:t>СБ</w:t>
            </w:r>
            <w:proofErr w:type="gramEnd"/>
            <w:r w:rsidRPr="00D325E6">
              <w:rPr>
                <w:color w:val="404040" w:themeColor="text1" w:themeTint="BF"/>
              </w:rPr>
              <w:t xml:space="preserve"> «РОСТ» </w:t>
            </w:r>
          </w:p>
        </w:tc>
        <w:tc>
          <w:tcPr>
            <w:tcW w:w="4046" w:type="dxa"/>
            <w:vAlign w:val="center"/>
          </w:tcPr>
          <w:p w:rsidR="00D325E6" w:rsidRDefault="00D325E6" w:rsidP="00D325E6">
            <w:pPr>
              <w:pStyle w:val="ConsPlusNormal"/>
              <w:jc w:val="center"/>
              <w:rPr>
                <w:color w:val="404040" w:themeColor="text1" w:themeTint="BF"/>
              </w:rPr>
            </w:pPr>
            <w:r>
              <w:rPr>
                <w:color w:val="404040" w:themeColor="text1" w:themeTint="BF"/>
              </w:rPr>
              <w:t>г. Москва</w:t>
            </w:r>
          </w:p>
          <w:p w:rsidR="001E5CB0" w:rsidRPr="00D325E6" w:rsidRDefault="001E5CB0" w:rsidP="00D325E6">
            <w:pPr>
              <w:pStyle w:val="ConsPlusNormal"/>
              <w:jc w:val="center"/>
              <w:rPr>
                <w:color w:val="404040" w:themeColor="text1" w:themeTint="BF"/>
              </w:rPr>
            </w:pPr>
            <w:r w:rsidRPr="00D325E6">
              <w:rPr>
                <w:color w:val="404040" w:themeColor="text1" w:themeTint="BF"/>
              </w:rPr>
              <w:t xml:space="preserve"> Балаклавский проспект, д.33, стр.2</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ConsPlusNormal"/>
              <w:jc w:val="both"/>
              <w:rPr>
                <w:color w:val="404040" w:themeColor="text1" w:themeTint="BF"/>
              </w:rPr>
            </w:pPr>
            <w:r w:rsidRPr="00D325E6">
              <w:rPr>
                <w:color w:val="404040" w:themeColor="text1" w:themeTint="BF"/>
              </w:rPr>
              <w:t xml:space="preserve">Негосударственное образовательное частное учреждение дополнительного образования «Спортивно-стрелковый клуб ВОО» </w:t>
            </w:r>
          </w:p>
        </w:tc>
        <w:tc>
          <w:tcPr>
            <w:tcW w:w="4046" w:type="dxa"/>
            <w:vAlign w:val="center"/>
          </w:tcPr>
          <w:p w:rsidR="00D325E6" w:rsidRDefault="00D325E6" w:rsidP="00D325E6">
            <w:pPr>
              <w:pStyle w:val="ConsPlusNormal"/>
              <w:jc w:val="center"/>
              <w:rPr>
                <w:color w:val="404040" w:themeColor="text1" w:themeTint="BF"/>
              </w:rPr>
            </w:pPr>
            <w:r>
              <w:rPr>
                <w:color w:val="404040" w:themeColor="text1" w:themeTint="BF"/>
              </w:rPr>
              <w:t>г. Москва</w:t>
            </w:r>
          </w:p>
          <w:p w:rsidR="001E5CB0" w:rsidRPr="00D325E6" w:rsidRDefault="001E5CB0" w:rsidP="00D325E6">
            <w:pPr>
              <w:pStyle w:val="ConsPlusNormal"/>
              <w:jc w:val="center"/>
              <w:rPr>
                <w:color w:val="404040" w:themeColor="text1" w:themeTint="BF"/>
              </w:rPr>
            </w:pPr>
            <w:r w:rsidRPr="00D325E6">
              <w:rPr>
                <w:color w:val="404040" w:themeColor="text1" w:themeTint="BF"/>
              </w:rPr>
              <w:t xml:space="preserve"> Головачева, стр.9</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ConsPlusNormal"/>
              <w:jc w:val="both"/>
              <w:rPr>
                <w:color w:val="404040" w:themeColor="text1" w:themeTint="BF"/>
              </w:rPr>
            </w:pPr>
            <w:r w:rsidRPr="00D325E6">
              <w:rPr>
                <w:color w:val="404040" w:themeColor="text1" w:themeTint="BF"/>
              </w:rPr>
              <w:t xml:space="preserve">Автономная некоммерческая организация профессиональной подготовки и дополнительного профессионального образования «Стража-А» </w:t>
            </w:r>
          </w:p>
        </w:tc>
        <w:tc>
          <w:tcPr>
            <w:tcW w:w="4046" w:type="dxa"/>
            <w:vAlign w:val="center"/>
          </w:tcPr>
          <w:p w:rsidR="00D325E6" w:rsidRDefault="001E5CB0" w:rsidP="00D325E6">
            <w:pPr>
              <w:pStyle w:val="ConsPlusNormal"/>
              <w:jc w:val="center"/>
              <w:rPr>
                <w:color w:val="404040" w:themeColor="text1" w:themeTint="BF"/>
              </w:rPr>
            </w:pPr>
            <w:r w:rsidRPr="00D325E6">
              <w:rPr>
                <w:color w:val="404040" w:themeColor="text1" w:themeTint="BF"/>
              </w:rPr>
              <w:t>г. Москва</w:t>
            </w:r>
          </w:p>
          <w:p w:rsidR="001E5CB0" w:rsidRPr="00D325E6" w:rsidRDefault="001E5CB0" w:rsidP="00D325E6">
            <w:pPr>
              <w:pStyle w:val="ConsPlusNormal"/>
              <w:jc w:val="center"/>
              <w:rPr>
                <w:color w:val="404040" w:themeColor="text1" w:themeTint="BF"/>
              </w:rPr>
            </w:pPr>
            <w:r w:rsidRPr="00D325E6">
              <w:rPr>
                <w:color w:val="404040" w:themeColor="text1" w:themeTint="BF"/>
              </w:rPr>
              <w:t xml:space="preserve"> Волоколамское шоссе, д.90, стр.12</w:t>
            </w:r>
          </w:p>
        </w:tc>
      </w:tr>
      <w:tr w:rsidR="001E5CB0" w:rsidTr="00D325E6">
        <w:tc>
          <w:tcPr>
            <w:tcW w:w="675" w:type="dxa"/>
            <w:vAlign w:val="center"/>
          </w:tcPr>
          <w:p w:rsidR="001E5CB0" w:rsidRPr="001E5CB0" w:rsidRDefault="001E5CB0" w:rsidP="001E5CB0">
            <w:pPr>
              <w:pStyle w:val="a7"/>
              <w:numPr>
                <w:ilvl w:val="0"/>
                <w:numId w:val="31"/>
              </w:numPr>
              <w:ind w:left="170" w:hanging="76"/>
              <w:jc w:val="center"/>
              <w:rPr>
                <w:rFonts w:ascii="Arial" w:hAnsi="Arial" w:cs="Arial"/>
                <w:color w:val="404040" w:themeColor="text1" w:themeTint="BF"/>
                <w:sz w:val="20"/>
                <w:szCs w:val="20"/>
              </w:rPr>
            </w:pPr>
          </w:p>
        </w:tc>
        <w:tc>
          <w:tcPr>
            <w:tcW w:w="10065" w:type="dxa"/>
            <w:vAlign w:val="center"/>
          </w:tcPr>
          <w:p w:rsidR="001E5CB0" w:rsidRPr="00D325E6" w:rsidRDefault="001E5CB0" w:rsidP="00D325E6">
            <w:pPr>
              <w:pStyle w:val="ConsPlusNormal"/>
              <w:jc w:val="both"/>
              <w:rPr>
                <w:color w:val="404040" w:themeColor="text1" w:themeTint="BF"/>
              </w:rPr>
            </w:pPr>
            <w:r w:rsidRPr="00D325E6">
              <w:rPr>
                <w:color w:val="404040" w:themeColor="text1" w:themeTint="BF"/>
              </w:rPr>
              <w:t xml:space="preserve">Негосударственное образовательное частное учреждение организация дополнительного </w:t>
            </w:r>
            <w:r w:rsidRPr="00D325E6">
              <w:rPr>
                <w:color w:val="404040" w:themeColor="text1" w:themeTint="BF"/>
              </w:rPr>
              <w:lastRenderedPageBreak/>
              <w:t xml:space="preserve">профессионального образования  «Центр спортивной стрелковой подготовки» </w:t>
            </w:r>
          </w:p>
        </w:tc>
        <w:tc>
          <w:tcPr>
            <w:tcW w:w="4046" w:type="dxa"/>
            <w:vAlign w:val="center"/>
          </w:tcPr>
          <w:p w:rsidR="00D325E6" w:rsidRDefault="001E5CB0" w:rsidP="00D325E6">
            <w:pPr>
              <w:pStyle w:val="ConsPlusNormal"/>
              <w:jc w:val="center"/>
              <w:rPr>
                <w:color w:val="404040" w:themeColor="text1" w:themeTint="BF"/>
              </w:rPr>
            </w:pPr>
            <w:r w:rsidRPr="00D325E6">
              <w:rPr>
                <w:color w:val="404040" w:themeColor="text1" w:themeTint="BF"/>
              </w:rPr>
              <w:lastRenderedPageBreak/>
              <w:t>г.</w:t>
            </w:r>
            <w:r w:rsidR="00D325E6">
              <w:rPr>
                <w:color w:val="404040" w:themeColor="text1" w:themeTint="BF"/>
              </w:rPr>
              <w:t xml:space="preserve"> Москва</w:t>
            </w:r>
          </w:p>
          <w:p w:rsidR="001E5CB0" w:rsidRPr="00D325E6" w:rsidRDefault="001E5CB0" w:rsidP="00D325E6">
            <w:pPr>
              <w:pStyle w:val="ConsPlusNormal"/>
              <w:jc w:val="center"/>
              <w:rPr>
                <w:color w:val="404040" w:themeColor="text1" w:themeTint="BF"/>
              </w:rPr>
            </w:pPr>
            <w:r w:rsidRPr="00D325E6">
              <w:rPr>
                <w:color w:val="404040" w:themeColor="text1" w:themeTint="BF"/>
              </w:rPr>
              <w:lastRenderedPageBreak/>
              <w:t xml:space="preserve"> Каширское шоссе, д.12</w:t>
            </w:r>
          </w:p>
        </w:tc>
      </w:tr>
    </w:tbl>
    <w:p w:rsidR="00EE30A3" w:rsidRDefault="00EE30A3" w:rsidP="00EE30A3">
      <w:pPr>
        <w:spacing w:after="0" w:line="240" w:lineRule="auto"/>
        <w:jc w:val="center"/>
        <w:rPr>
          <w:rFonts w:ascii="Arial" w:hAnsi="Arial" w:cs="Arial"/>
          <w:color w:val="404040" w:themeColor="text1" w:themeTint="BF"/>
          <w:sz w:val="20"/>
          <w:szCs w:val="20"/>
        </w:rPr>
      </w:pPr>
    </w:p>
    <w:p w:rsidR="0077293A" w:rsidRDefault="0077293A" w:rsidP="00EE30A3">
      <w:pPr>
        <w:spacing w:after="0" w:line="240" w:lineRule="auto"/>
        <w:jc w:val="center"/>
        <w:rPr>
          <w:rFonts w:ascii="Arial" w:hAnsi="Arial" w:cs="Arial"/>
          <w:color w:val="404040" w:themeColor="text1" w:themeTint="BF"/>
          <w:sz w:val="20"/>
          <w:szCs w:val="20"/>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4E3E0B" w:rsidRDefault="004E3E0B" w:rsidP="0077293A">
      <w:pPr>
        <w:jc w:val="center"/>
        <w:rPr>
          <w:rFonts w:ascii="Arial" w:hAnsi="Arial" w:cs="Arial"/>
          <w:b/>
          <w:sz w:val="28"/>
          <w:szCs w:val="28"/>
          <w:u w:val="single"/>
        </w:rPr>
      </w:pPr>
    </w:p>
    <w:p w:rsidR="0077293A" w:rsidRPr="00EE30A3" w:rsidRDefault="0077293A" w:rsidP="0077293A">
      <w:pPr>
        <w:jc w:val="center"/>
        <w:rPr>
          <w:rFonts w:ascii="Arial" w:hAnsi="Arial" w:cs="Arial"/>
          <w:b/>
          <w:sz w:val="28"/>
          <w:szCs w:val="28"/>
          <w:u w:val="single"/>
        </w:rPr>
      </w:pPr>
      <w:r>
        <w:rPr>
          <w:rFonts w:ascii="Arial" w:hAnsi="Arial" w:cs="Arial"/>
          <w:b/>
          <w:sz w:val="28"/>
          <w:szCs w:val="28"/>
          <w:u w:val="single"/>
        </w:rPr>
        <w:lastRenderedPageBreak/>
        <w:t>4</w:t>
      </w:r>
      <w:r w:rsidRPr="00EE30A3">
        <w:rPr>
          <w:rFonts w:ascii="Arial" w:hAnsi="Arial" w:cs="Arial"/>
          <w:b/>
          <w:sz w:val="28"/>
          <w:szCs w:val="28"/>
          <w:u w:val="single"/>
        </w:rPr>
        <w:t xml:space="preserve"> ВКЛАДКА</w:t>
      </w:r>
    </w:p>
    <w:p w:rsidR="0077293A" w:rsidRDefault="0077293A" w:rsidP="00EE30A3">
      <w:pPr>
        <w:spacing w:after="0" w:line="240" w:lineRule="auto"/>
        <w:jc w:val="center"/>
        <w:rPr>
          <w:rFonts w:ascii="Arial" w:hAnsi="Arial" w:cs="Arial"/>
          <w:color w:val="404040" w:themeColor="text1" w:themeTint="BF"/>
          <w:sz w:val="20"/>
          <w:szCs w:val="20"/>
        </w:rPr>
      </w:pPr>
    </w:p>
    <w:p w:rsidR="0077293A" w:rsidRDefault="0077293A" w:rsidP="0077293A">
      <w:pPr>
        <w:pStyle w:val="4"/>
        <w:pBdr>
          <w:bottom w:val="dotted" w:sz="6" w:space="0" w:color="CCCCCC"/>
        </w:pBdr>
        <w:shd w:val="clear" w:color="auto" w:fill="FFFFFF"/>
        <w:spacing w:before="150" w:beforeAutospacing="0" w:after="150" w:afterAutospacing="0"/>
        <w:rPr>
          <w:rFonts w:ascii="Arial" w:hAnsi="Arial" w:cs="Arial"/>
          <w:b w:val="0"/>
          <w:bCs w:val="0"/>
          <w:color w:val="333333"/>
          <w:sz w:val="27"/>
          <w:szCs w:val="27"/>
        </w:rPr>
      </w:pPr>
      <w:r>
        <w:rPr>
          <w:rFonts w:ascii="Arial" w:hAnsi="Arial" w:cs="Arial"/>
          <w:b w:val="0"/>
          <w:bCs w:val="0"/>
          <w:color w:val="333333"/>
          <w:sz w:val="27"/>
          <w:szCs w:val="27"/>
        </w:rPr>
        <w:t>Это полезно знать</w:t>
      </w:r>
    </w:p>
    <w:p w:rsidR="0077293A" w:rsidRPr="0077293A" w:rsidRDefault="00E04EC5" w:rsidP="00EE30A3">
      <w:pPr>
        <w:spacing w:after="0" w:line="240" w:lineRule="auto"/>
        <w:jc w:val="center"/>
        <w:rPr>
          <w:rFonts w:ascii="Arial" w:hAnsi="Arial" w:cs="Arial"/>
          <w:color w:val="404040" w:themeColor="text1" w:themeTint="BF"/>
          <w:sz w:val="20"/>
          <w:szCs w:val="20"/>
        </w:rPr>
      </w:pPr>
      <w:r>
        <w:rPr>
          <w:rFonts w:ascii="Arial" w:hAnsi="Arial" w:cs="Arial"/>
          <w:b/>
          <w:bCs/>
          <w:color w:val="000000"/>
          <w:sz w:val="20"/>
          <w:szCs w:val="20"/>
          <w:shd w:val="clear" w:color="auto" w:fill="FFFFFF"/>
        </w:rPr>
        <w:t xml:space="preserve">Выдержка </w:t>
      </w:r>
      <w:proofErr w:type="gramStart"/>
      <w:r>
        <w:rPr>
          <w:rFonts w:ascii="Arial" w:hAnsi="Arial" w:cs="Arial"/>
          <w:b/>
          <w:bCs/>
          <w:color w:val="000000"/>
          <w:sz w:val="20"/>
          <w:szCs w:val="20"/>
          <w:shd w:val="clear" w:color="auto" w:fill="FFFFFF"/>
        </w:rPr>
        <w:t>из</w:t>
      </w:r>
      <w:proofErr w:type="gramEnd"/>
      <w:r>
        <w:rPr>
          <w:rFonts w:ascii="Arial" w:hAnsi="Arial" w:cs="Arial"/>
          <w:b/>
          <w:bCs/>
          <w:color w:val="000000"/>
          <w:sz w:val="20"/>
          <w:szCs w:val="20"/>
          <w:shd w:val="clear" w:color="auto" w:fill="FFFFFF"/>
        </w:rPr>
        <w:t xml:space="preserve"> </w:t>
      </w:r>
      <w:proofErr w:type="gramStart"/>
      <w:r w:rsidR="0077293A" w:rsidRPr="0077293A">
        <w:rPr>
          <w:rFonts w:ascii="Arial" w:hAnsi="Arial" w:cs="Arial"/>
          <w:b/>
          <w:bCs/>
          <w:color w:val="000000"/>
          <w:sz w:val="20"/>
          <w:szCs w:val="20"/>
          <w:shd w:val="clear" w:color="auto" w:fill="FFFFFF"/>
        </w:rPr>
        <w:t>Федеральный</w:t>
      </w:r>
      <w:proofErr w:type="gramEnd"/>
      <w:r w:rsidR="0077293A" w:rsidRPr="0077293A">
        <w:rPr>
          <w:rFonts w:ascii="Arial" w:hAnsi="Arial" w:cs="Arial"/>
          <w:b/>
          <w:bCs/>
          <w:color w:val="000000"/>
          <w:sz w:val="20"/>
          <w:szCs w:val="20"/>
          <w:shd w:val="clear" w:color="auto" w:fill="FFFFFF"/>
        </w:rPr>
        <w:t xml:space="preserve"> закон от 13 декабря 1996 г. N 150-ФЗ</w:t>
      </w:r>
      <w:r w:rsidR="0077293A" w:rsidRPr="0077293A">
        <w:rPr>
          <w:rFonts w:ascii="Arial" w:hAnsi="Arial" w:cs="Arial"/>
          <w:b/>
          <w:bCs/>
          <w:color w:val="000000"/>
          <w:sz w:val="20"/>
          <w:szCs w:val="20"/>
        </w:rPr>
        <w:br/>
      </w:r>
      <w:r w:rsidR="0077293A" w:rsidRPr="0077293A">
        <w:rPr>
          <w:rFonts w:ascii="Arial" w:hAnsi="Arial" w:cs="Arial"/>
          <w:b/>
          <w:bCs/>
          <w:color w:val="000000"/>
          <w:sz w:val="20"/>
          <w:szCs w:val="20"/>
          <w:shd w:val="clear" w:color="auto" w:fill="FFFFFF"/>
        </w:rPr>
        <w:t>"Об оружии"</w:t>
      </w:r>
      <w:r w:rsidR="0077293A" w:rsidRPr="0077293A">
        <w:rPr>
          <w:rFonts w:ascii="Arial" w:hAnsi="Arial" w:cs="Arial"/>
          <w:b/>
          <w:bCs/>
          <w:color w:val="000000"/>
          <w:sz w:val="20"/>
          <w:szCs w:val="20"/>
        </w:rPr>
        <w:br/>
      </w:r>
    </w:p>
    <w:p w:rsidR="0077293A" w:rsidRDefault="0077293A" w:rsidP="0077293A">
      <w:pPr>
        <w:spacing w:after="0" w:line="240" w:lineRule="auto"/>
        <w:ind w:firstLine="851"/>
        <w:jc w:val="both"/>
        <w:rPr>
          <w:rFonts w:ascii="Arial" w:eastAsia="Times New Roman" w:hAnsi="Arial" w:cs="Arial"/>
          <w:bCs/>
          <w:color w:val="22272F"/>
          <w:sz w:val="20"/>
          <w:szCs w:val="20"/>
        </w:rPr>
      </w:pPr>
      <w:r w:rsidRPr="0077293A">
        <w:rPr>
          <w:rFonts w:ascii="Arial" w:eastAsia="Times New Roman" w:hAnsi="Arial" w:cs="Arial"/>
          <w:bCs/>
          <w:color w:val="22272F"/>
          <w:sz w:val="20"/>
          <w:szCs w:val="20"/>
        </w:rPr>
        <w:t>Статья 13. Право на приобретение оружия гражданами Российской Федерации</w:t>
      </w:r>
    </w:p>
    <w:p w:rsidR="0077293A" w:rsidRPr="0077293A" w:rsidRDefault="0077293A" w:rsidP="0077293A">
      <w:pPr>
        <w:spacing w:after="0" w:line="240" w:lineRule="auto"/>
        <w:ind w:firstLine="851"/>
        <w:jc w:val="both"/>
        <w:rPr>
          <w:rFonts w:ascii="Arial" w:eastAsia="Times New Roman" w:hAnsi="Arial" w:cs="Arial"/>
          <w:bCs/>
          <w:color w:val="22272F"/>
          <w:sz w:val="20"/>
          <w:szCs w:val="20"/>
        </w:rPr>
      </w:pP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r w:rsidRPr="0077293A">
        <w:rPr>
          <w:rFonts w:ascii="Arial" w:eastAsia="Times New Roman" w:hAnsi="Arial" w:cs="Arial"/>
          <w:bCs/>
          <w:color w:val="000000"/>
          <w:sz w:val="20"/>
          <w:szCs w:val="20"/>
        </w:rPr>
        <w:t xml:space="preserve">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w:t>
      </w:r>
      <w:r w:rsidRPr="0077293A">
        <w:rPr>
          <w:rFonts w:ascii="Arial" w:eastAsia="Times New Roman" w:hAnsi="Arial" w:cs="Arial"/>
          <w:b/>
          <w:bCs/>
          <w:color w:val="000000"/>
          <w:sz w:val="20"/>
          <w:szCs w:val="20"/>
          <w:u w:val="single"/>
        </w:rPr>
        <w:t>не достигшие возраста 21 года</w:t>
      </w:r>
      <w:r w:rsidRPr="0077293A">
        <w:rPr>
          <w:rFonts w:ascii="Arial" w:eastAsia="Times New Roman" w:hAnsi="Arial" w:cs="Arial"/>
          <w:bCs/>
          <w:color w:val="000000"/>
          <w:sz w:val="20"/>
          <w:szCs w:val="20"/>
        </w:rPr>
        <w:t>,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w:t>
      </w:r>
      <w:hyperlink r:id="rId21" w:anchor="block_1010" w:history="1">
        <w:r w:rsidRPr="0077293A">
          <w:rPr>
            <w:rFonts w:ascii="Arial" w:eastAsia="Times New Roman" w:hAnsi="Arial" w:cs="Arial"/>
            <w:bCs/>
            <w:color w:val="3272C0"/>
            <w:sz w:val="20"/>
            <w:szCs w:val="20"/>
            <w:u w:val="single"/>
          </w:rPr>
          <w:t>сигнального оружия</w:t>
        </w:r>
      </w:hyperlink>
      <w:r w:rsidRPr="0077293A">
        <w:rPr>
          <w:rFonts w:ascii="Arial" w:eastAsia="Times New Roman" w:hAnsi="Arial" w:cs="Arial"/>
          <w:bCs/>
          <w:color w:val="000000"/>
          <w:sz w:val="20"/>
          <w:szCs w:val="20"/>
        </w:rPr>
        <w:t xml:space="preserve">,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w:t>
      </w:r>
      <w:r w:rsidRPr="0077293A">
        <w:rPr>
          <w:rFonts w:ascii="Arial" w:eastAsia="Times New Roman" w:hAnsi="Arial" w:cs="Arial"/>
          <w:b/>
          <w:bCs/>
          <w:color w:val="000000"/>
          <w:sz w:val="20"/>
          <w:szCs w:val="20"/>
          <w:u w:val="single"/>
        </w:rPr>
        <w:t>достигшие возраста 18 лет</w:t>
      </w:r>
      <w:r w:rsidRPr="0077293A">
        <w:rPr>
          <w:rFonts w:ascii="Arial" w:eastAsia="Times New Roman" w:hAnsi="Arial" w:cs="Arial"/>
          <w:bCs/>
          <w:color w:val="000000"/>
          <w:sz w:val="20"/>
          <w:szCs w:val="20"/>
        </w:rPr>
        <w:t>.</w:t>
      </w: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r w:rsidRPr="0077293A">
        <w:rPr>
          <w:rFonts w:ascii="Arial" w:eastAsia="Times New Roman" w:hAnsi="Arial" w:cs="Arial"/>
          <w:bCs/>
          <w:color w:val="000000"/>
          <w:sz w:val="20"/>
          <w:szCs w:val="20"/>
        </w:rPr>
        <w:t>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proofErr w:type="gramStart"/>
      <w:r w:rsidRPr="0077293A">
        <w:rPr>
          <w:rFonts w:ascii="Arial" w:eastAsia="Times New Roman" w:hAnsi="Arial" w:cs="Arial"/>
          <w:bCs/>
          <w:color w:val="000000"/>
          <w:sz w:val="20"/>
          <w:szCs w:val="20"/>
        </w:rPr>
        <w:t>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w:t>
      </w:r>
      <w:proofErr w:type="gramEnd"/>
      <w:r w:rsidRPr="0077293A">
        <w:rPr>
          <w:rFonts w:ascii="Arial" w:eastAsia="Times New Roman" w:hAnsi="Arial" w:cs="Arial"/>
          <w:bCs/>
          <w:color w:val="000000"/>
          <w:sz w:val="20"/>
          <w:szCs w:val="20"/>
        </w:rPr>
        <w:t xml:space="preserve"> По лицензии на приобретение оружия допускается регистрация не более пяти единиц указанных видов оружия. Лицензия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w:t>
      </w:r>
      <w:r w:rsidRPr="0077293A">
        <w:rPr>
          <w:rFonts w:ascii="Arial" w:eastAsia="Times New Roman" w:hAnsi="Arial" w:cs="Arial"/>
          <w:b/>
          <w:bCs/>
          <w:color w:val="000000"/>
          <w:sz w:val="20"/>
          <w:szCs w:val="20"/>
          <w:u w:val="single"/>
        </w:rPr>
        <w:t>Срок действия лицензии пять лет</w:t>
      </w:r>
      <w:r w:rsidRPr="0077293A">
        <w:rPr>
          <w:rFonts w:ascii="Arial" w:eastAsia="Times New Roman" w:hAnsi="Arial" w:cs="Arial"/>
          <w:bCs/>
          <w:color w:val="000000"/>
          <w:sz w:val="20"/>
          <w:szCs w:val="20"/>
        </w:rPr>
        <w:t>. По окончании срока действия лицензии он может быть продлен в порядке, предусмотренном </w:t>
      </w:r>
      <w:hyperlink r:id="rId22" w:anchor="block_9" w:history="1">
        <w:r w:rsidRPr="0077293A">
          <w:rPr>
            <w:rFonts w:ascii="Arial" w:eastAsia="Times New Roman" w:hAnsi="Arial" w:cs="Arial"/>
            <w:bCs/>
            <w:color w:val="3272C0"/>
            <w:sz w:val="20"/>
            <w:szCs w:val="20"/>
            <w:u w:val="single"/>
          </w:rPr>
          <w:t>статьей 9</w:t>
        </w:r>
      </w:hyperlink>
      <w:r w:rsidRPr="0077293A">
        <w:rPr>
          <w:rFonts w:ascii="Arial" w:eastAsia="Times New Roman" w:hAnsi="Arial" w:cs="Arial"/>
          <w:bCs/>
          <w:color w:val="000000"/>
          <w:sz w:val="20"/>
          <w:szCs w:val="20"/>
        </w:rPr>
        <w:t> настоящего Федерального закона.</w:t>
      </w:r>
    </w:p>
    <w:p w:rsidR="0077293A" w:rsidRPr="0077293A" w:rsidRDefault="0077293A" w:rsidP="0077293A">
      <w:pPr>
        <w:spacing w:after="0" w:line="240" w:lineRule="auto"/>
        <w:ind w:firstLine="851"/>
        <w:jc w:val="both"/>
        <w:rPr>
          <w:rFonts w:ascii="Arial" w:eastAsia="Times New Roman" w:hAnsi="Arial" w:cs="Arial"/>
          <w:b/>
          <w:bCs/>
          <w:color w:val="000000"/>
          <w:sz w:val="20"/>
          <w:szCs w:val="20"/>
          <w:u w:val="single"/>
        </w:rPr>
      </w:pPr>
      <w:proofErr w:type="gramStart"/>
      <w:r w:rsidRPr="0077293A">
        <w:rPr>
          <w:rFonts w:ascii="Arial" w:eastAsia="Times New Roman" w:hAnsi="Arial" w:cs="Arial"/>
          <w:bCs/>
          <w:color w:val="000000"/>
          <w:sz w:val="20"/>
          <w:szCs w:val="20"/>
        </w:rP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w:t>
      </w:r>
      <w:hyperlink r:id="rId23" w:anchor="block_106" w:history="1">
        <w:r w:rsidRPr="0077293A">
          <w:rPr>
            <w:rFonts w:ascii="Arial" w:eastAsia="Times New Roman" w:hAnsi="Arial" w:cs="Arial"/>
            <w:bCs/>
            <w:color w:val="3272C0"/>
            <w:sz w:val="20"/>
            <w:szCs w:val="20"/>
            <w:u w:val="single"/>
          </w:rPr>
          <w:t>пневматическое оружие</w:t>
        </w:r>
      </w:hyperlink>
      <w:r w:rsidRPr="0077293A">
        <w:rPr>
          <w:rFonts w:ascii="Arial" w:eastAsia="Times New Roman" w:hAnsi="Arial" w:cs="Arial"/>
          <w:bCs/>
          <w:color w:val="000000"/>
          <w:sz w:val="20"/>
          <w:szCs w:val="20"/>
        </w:rPr>
        <w:t> с дульной энергией не более 7,5 Дж и калибра до 4,5 мм включительно, длинноствольное одноствольное старинное (антикварное) огнестрельное оружие, копии длинноствольного одноствольного старинного (антикварного) огнестрельного оружия, реплики длинноствольного одноствольного старинного (антикварного) огнестрельного оружия, старинное (антикварное) холодное оружие, списанное оружие регистрации</w:t>
      </w:r>
      <w:proofErr w:type="gramEnd"/>
      <w:r w:rsidRPr="0077293A">
        <w:rPr>
          <w:rFonts w:ascii="Arial" w:eastAsia="Times New Roman" w:hAnsi="Arial" w:cs="Arial"/>
          <w:bCs/>
          <w:color w:val="000000"/>
          <w:sz w:val="20"/>
          <w:szCs w:val="20"/>
        </w:rPr>
        <w:t xml:space="preserve"> не подлежат. </w:t>
      </w:r>
      <w:r w:rsidRPr="0077293A">
        <w:rPr>
          <w:rFonts w:ascii="Arial" w:eastAsia="Times New Roman" w:hAnsi="Arial" w:cs="Arial"/>
          <w:b/>
          <w:bCs/>
          <w:color w:val="000000"/>
          <w:sz w:val="20"/>
          <w:szCs w:val="20"/>
          <w:u w:val="single"/>
        </w:rPr>
        <w:t>Граждане Российской Федерации, достигшие возраста 18 лет, имеют право приобретать их без получения лицензии.</w:t>
      </w: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r w:rsidRPr="0077293A">
        <w:rPr>
          <w:rFonts w:ascii="Arial" w:eastAsia="Times New Roman" w:hAnsi="Arial" w:cs="Arial"/>
          <w:bCs/>
          <w:color w:val="000000"/>
          <w:sz w:val="20"/>
          <w:szCs w:val="20"/>
        </w:rPr>
        <w:t>Огнестрельное гладкоствольное длинноствольное оружие, указанное в </w:t>
      </w:r>
      <w:hyperlink r:id="rId24" w:anchor="block_3021" w:history="1">
        <w:r w:rsidRPr="0077293A">
          <w:rPr>
            <w:rFonts w:ascii="Arial" w:eastAsia="Times New Roman" w:hAnsi="Arial" w:cs="Arial"/>
            <w:bCs/>
            <w:color w:val="3272C0"/>
            <w:sz w:val="20"/>
            <w:szCs w:val="20"/>
            <w:u w:val="single"/>
          </w:rPr>
          <w:t>пунктах 1</w:t>
        </w:r>
      </w:hyperlink>
      <w:r w:rsidRPr="0077293A">
        <w:rPr>
          <w:rFonts w:ascii="Arial" w:eastAsia="Times New Roman" w:hAnsi="Arial" w:cs="Arial"/>
          <w:bCs/>
          <w:color w:val="000000"/>
          <w:sz w:val="20"/>
          <w:szCs w:val="20"/>
        </w:rPr>
        <w:t>, </w:t>
      </w:r>
      <w:hyperlink r:id="rId25" w:anchor="block_3022" w:history="1">
        <w:r w:rsidRPr="0077293A">
          <w:rPr>
            <w:rFonts w:ascii="Arial" w:eastAsia="Times New Roman" w:hAnsi="Arial" w:cs="Arial"/>
            <w:bCs/>
            <w:color w:val="3272C0"/>
            <w:sz w:val="20"/>
            <w:szCs w:val="20"/>
            <w:u w:val="single"/>
          </w:rPr>
          <w:t>2</w:t>
        </w:r>
      </w:hyperlink>
      <w:r w:rsidRPr="0077293A">
        <w:rPr>
          <w:rFonts w:ascii="Arial" w:eastAsia="Times New Roman" w:hAnsi="Arial" w:cs="Arial"/>
          <w:bCs/>
          <w:color w:val="000000"/>
          <w:sz w:val="20"/>
          <w:szCs w:val="20"/>
        </w:rPr>
        <w:t> и </w:t>
      </w:r>
      <w:hyperlink r:id="rId26" w:anchor="block_3023" w:history="1">
        <w:r w:rsidRPr="0077293A">
          <w:rPr>
            <w:rFonts w:ascii="Arial" w:eastAsia="Times New Roman" w:hAnsi="Arial" w:cs="Arial"/>
            <w:bCs/>
            <w:color w:val="3272C0"/>
            <w:sz w:val="20"/>
            <w:szCs w:val="20"/>
            <w:u w:val="single"/>
          </w:rPr>
          <w:t>3 части второй статьи 3</w:t>
        </w:r>
      </w:hyperlink>
      <w:r w:rsidRPr="0077293A">
        <w:rPr>
          <w:rFonts w:ascii="Arial" w:eastAsia="Times New Roman" w:hAnsi="Arial" w:cs="Arial"/>
          <w:bCs/>
          <w:color w:val="000000"/>
          <w:sz w:val="20"/>
          <w:szCs w:val="20"/>
        </w:rPr>
        <w:t> настоящего Федерального закона, граждане Российской Федерации имеют право приобретать в целях самообороны без права ношения на основании лицензии, выдаваемой федеральным органом исполнительной власти, уполномоченным в сфере оборота оружия, или его территориальным органом по месту жительства.</w:t>
      </w:r>
    </w:p>
    <w:p w:rsidR="0077293A" w:rsidRPr="0077293A" w:rsidRDefault="0077293A" w:rsidP="0077293A">
      <w:pPr>
        <w:spacing w:after="0" w:line="240" w:lineRule="auto"/>
        <w:ind w:firstLine="851"/>
        <w:jc w:val="both"/>
        <w:rPr>
          <w:rFonts w:ascii="Arial" w:eastAsia="Times New Roman" w:hAnsi="Arial" w:cs="Arial"/>
          <w:b/>
          <w:bCs/>
          <w:color w:val="000000"/>
          <w:sz w:val="20"/>
          <w:szCs w:val="20"/>
          <w:u w:val="single"/>
        </w:rPr>
      </w:pPr>
      <w:r w:rsidRPr="0077293A">
        <w:rPr>
          <w:rFonts w:ascii="Arial" w:eastAsia="Times New Roman" w:hAnsi="Arial" w:cs="Arial"/>
          <w:b/>
          <w:bCs/>
          <w:color w:val="000000"/>
          <w:sz w:val="20"/>
          <w:szCs w:val="20"/>
          <w:u w:val="single"/>
        </w:rPr>
        <w:t>Спортивное и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 которым выданы</w:t>
      </w:r>
      <w:r w:rsidRPr="00E04EC5">
        <w:rPr>
          <w:rFonts w:ascii="Arial" w:eastAsia="Times New Roman" w:hAnsi="Arial" w:cs="Arial"/>
          <w:b/>
          <w:bCs/>
          <w:color w:val="000000"/>
          <w:sz w:val="20"/>
          <w:szCs w:val="20"/>
          <w:u w:val="single"/>
        </w:rPr>
        <w:t> </w:t>
      </w:r>
      <w:hyperlink r:id="rId27" w:anchor="block_21" w:history="1">
        <w:r w:rsidRPr="00E04EC5">
          <w:rPr>
            <w:rFonts w:ascii="Arial" w:eastAsia="Times New Roman" w:hAnsi="Arial" w:cs="Arial"/>
            <w:b/>
            <w:bCs/>
            <w:color w:val="3272C0"/>
            <w:sz w:val="20"/>
            <w:szCs w:val="20"/>
            <w:u w:val="single"/>
          </w:rPr>
          <w:t>охотничьи билеты</w:t>
        </w:r>
      </w:hyperlink>
      <w:r w:rsidRPr="00E04EC5">
        <w:rPr>
          <w:rFonts w:ascii="Arial" w:eastAsia="Times New Roman" w:hAnsi="Arial" w:cs="Arial"/>
          <w:b/>
          <w:bCs/>
          <w:color w:val="000000"/>
          <w:sz w:val="20"/>
          <w:szCs w:val="20"/>
          <w:u w:val="single"/>
        </w:rPr>
        <w:t> </w:t>
      </w:r>
      <w:r w:rsidRPr="0077293A">
        <w:rPr>
          <w:rFonts w:ascii="Arial" w:eastAsia="Times New Roman" w:hAnsi="Arial" w:cs="Arial"/>
          <w:b/>
          <w:bCs/>
          <w:color w:val="000000"/>
          <w:sz w:val="20"/>
          <w:szCs w:val="20"/>
          <w:u w:val="single"/>
        </w:rPr>
        <w:t>или членские охотничьи билеты.</w:t>
      </w:r>
    </w:p>
    <w:p w:rsidR="0077293A" w:rsidRDefault="0077293A" w:rsidP="0077293A">
      <w:pPr>
        <w:spacing w:after="0" w:line="240" w:lineRule="auto"/>
        <w:ind w:firstLine="851"/>
        <w:jc w:val="both"/>
        <w:rPr>
          <w:rFonts w:ascii="Arial" w:eastAsia="Times New Roman" w:hAnsi="Arial" w:cs="Arial"/>
          <w:bCs/>
          <w:color w:val="000000"/>
          <w:sz w:val="20"/>
          <w:szCs w:val="20"/>
        </w:rPr>
      </w:pP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r w:rsidRPr="0077293A">
        <w:rPr>
          <w:rFonts w:ascii="Arial" w:eastAsia="Times New Roman" w:hAnsi="Arial" w:cs="Arial"/>
          <w:bCs/>
          <w:color w:val="000000"/>
          <w:sz w:val="20"/>
          <w:szCs w:val="20"/>
        </w:rPr>
        <w:t xml:space="preserve">Общее количество приобретенного гражданином Российской Федерации охотничьего огнестрельного оружия с нарезным стволом </w:t>
      </w:r>
      <w:r w:rsidRPr="0077293A">
        <w:rPr>
          <w:rFonts w:ascii="Arial" w:eastAsia="Times New Roman" w:hAnsi="Arial" w:cs="Arial"/>
          <w:b/>
          <w:bCs/>
          <w:color w:val="000000"/>
          <w:sz w:val="20"/>
          <w:szCs w:val="20"/>
          <w:u w:val="single"/>
        </w:rPr>
        <w:t>не должно превышать пять единиц</w:t>
      </w:r>
      <w:r w:rsidRPr="0077293A">
        <w:rPr>
          <w:rFonts w:ascii="Arial" w:eastAsia="Times New Roman" w:hAnsi="Arial" w:cs="Arial"/>
          <w:bCs/>
          <w:color w:val="000000"/>
          <w:sz w:val="20"/>
          <w:szCs w:val="20"/>
        </w:rPr>
        <w:t xml:space="preserve">, спортивного огнестрельного оружия с нарезным стволом - </w:t>
      </w:r>
      <w:r w:rsidRPr="0077293A">
        <w:rPr>
          <w:rFonts w:ascii="Arial" w:eastAsia="Times New Roman" w:hAnsi="Arial" w:cs="Arial"/>
          <w:b/>
          <w:bCs/>
          <w:color w:val="000000"/>
          <w:sz w:val="20"/>
          <w:szCs w:val="20"/>
          <w:u w:val="single"/>
        </w:rPr>
        <w:t>пять единиц</w:t>
      </w:r>
      <w:r w:rsidRPr="0077293A">
        <w:rPr>
          <w:rFonts w:ascii="Arial" w:eastAsia="Times New Roman" w:hAnsi="Arial" w:cs="Arial"/>
          <w:bCs/>
          <w:color w:val="000000"/>
          <w:sz w:val="20"/>
          <w:szCs w:val="20"/>
        </w:rPr>
        <w:t xml:space="preserve">, огнестрельного гладкоствольного длинноствольного оружия - </w:t>
      </w:r>
      <w:r w:rsidRPr="0077293A">
        <w:rPr>
          <w:rFonts w:ascii="Arial" w:eastAsia="Times New Roman" w:hAnsi="Arial" w:cs="Arial"/>
          <w:b/>
          <w:bCs/>
          <w:color w:val="000000"/>
          <w:sz w:val="20"/>
          <w:szCs w:val="20"/>
          <w:u w:val="single"/>
        </w:rPr>
        <w:t>пять единиц</w:t>
      </w:r>
      <w:r w:rsidRPr="0077293A">
        <w:rPr>
          <w:rFonts w:ascii="Arial" w:eastAsia="Times New Roman" w:hAnsi="Arial" w:cs="Arial"/>
          <w:bCs/>
          <w:color w:val="000000"/>
          <w:sz w:val="20"/>
          <w:szCs w:val="20"/>
        </w:rPr>
        <w:t xml:space="preserve">, огнестрельного оружия ограниченного поражения - </w:t>
      </w:r>
      <w:r w:rsidRPr="0077293A">
        <w:rPr>
          <w:rFonts w:ascii="Arial" w:eastAsia="Times New Roman" w:hAnsi="Arial" w:cs="Arial"/>
          <w:b/>
          <w:bCs/>
          <w:color w:val="000000"/>
          <w:sz w:val="20"/>
          <w:szCs w:val="20"/>
          <w:u w:val="single"/>
        </w:rPr>
        <w:t>две единицы</w:t>
      </w:r>
      <w:r w:rsidRPr="0077293A">
        <w:rPr>
          <w:rFonts w:ascii="Arial" w:eastAsia="Times New Roman" w:hAnsi="Arial" w:cs="Arial"/>
          <w:bCs/>
          <w:color w:val="000000"/>
          <w:sz w:val="20"/>
          <w:szCs w:val="20"/>
        </w:rPr>
        <w:t>, за исключением случаев, если перечисленные виды оружия являются объектом коллекционирования.</w:t>
      </w: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r w:rsidRPr="0077293A">
        <w:rPr>
          <w:rFonts w:ascii="Arial" w:eastAsia="Times New Roman" w:hAnsi="Arial" w:cs="Arial"/>
          <w:bCs/>
          <w:color w:val="000000"/>
          <w:sz w:val="20"/>
          <w:szCs w:val="20"/>
        </w:rPr>
        <w:t xml:space="preserve">Охотничье холодное клинковое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огнестрельного </w:t>
      </w:r>
      <w:r w:rsidRPr="0077293A">
        <w:rPr>
          <w:rFonts w:ascii="Arial" w:eastAsia="Times New Roman" w:hAnsi="Arial" w:cs="Arial"/>
          <w:bCs/>
          <w:color w:val="000000"/>
          <w:sz w:val="20"/>
          <w:szCs w:val="20"/>
        </w:rPr>
        <w:lastRenderedPageBreak/>
        <w:t>оружия. Охотничье холодное клинковое оружие регистрируется торговой организацией при продаже этого оружия в порядке, предусмотренном федеральным органом исполнительной власти, уполномоченным в сфере оборота оружия.</w:t>
      </w:r>
    </w:p>
    <w:p w:rsidR="0077293A" w:rsidRDefault="0077293A" w:rsidP="0077293A">
      <w:pPr>
        <w:spacing w:after="0" w:line="240" w:lineRule="auto"/>
        <w:ind w:firstLine="851"/>
        <w:jc w:val="both"/>
        <w:rPr>
          <w:rFonts w:ascii="Arial" w:eastAsia="Times New Roman" w:hAnsi="Arial" w:cs="Arial"/>
          <w:bCs/>
          <w:color w:val="000000"/>
          <w:sz w:val="20"/>
          <w:szCs w:val="20"/>
        </w:rPr>
      </w:pPr>
    </w:p>
    <w:p w:rsidR="0077293A" w:rsidRPr="0077293A" w:rsidRDefault="0077293A" w:rsidP="0077293A">
      <w:pPr>
        <w:spacing w:after="0" w:line="240" w:lineRule="auto"/>
        <w:ind w:firstLine="851"/>
        <w:jc w:val="both"/>
        <w:rPr>
          <w:rFonts w:ascii="Arial" w:eastAsia="Times New Roman" w:hAnsi="Arial" w:cs="Arial"/>
          <w:b/>
          <w:bCs/>
          <w:color w:val="000000"/>
          <w:sz w:val="20"/>
          <w:szCs w:val="20"/>
          <w:u w:val="single"/>
        </w:rPr>
      </w:pPr>
      <w:proofErr w:type="gramStart"/>
      <w:r w:rsidRPr="0077293A">
        <w:rPr>
          <w:rFonts w:ascii="Arial" w:eastAsia="Times New Roman" w:hAnsi="Arial" w:cs="Arial"/>
          <w:bCs/>
          <w:color w:val="000000"/>
          <w:sz w:val="20"/>
          <w:szCs w:val="20"/>
        </w:rP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w:t>
      </w:r>
      <w:proofErr w:type="gramEnd"/>
      <w:r w:rsidRPr="0077293A">
        <w:rPr>
          <w:rFonts w:ascii="Arial" w:eastAsia="Times New Roman" w:hAnsi="Arial" w:cs="Arial"/>
          <w:bCs/>
          <w:color w:val="000000"/>
          <w:sz w:val="20"/>
          <w:szCs w:val="20"/>
        </w:rPr>
        <w:t xml:space="preserve"> </w:t>
      </w:r>
      <w:r w:rsidRPr="0077293A">
        <w:rPr>
          <w:rFonts w:ascii="Arial" w:eastAsia="Times New Roman" w:hAnsi="Arial" w:cs="Arial"/>
          <w:b/>
          <w:bCs/>
          <w:color w:val="000000"/>
          <w:sz w:val="20"/>
          <w:szCs w:val="20"/>
          <w:u w:val="single"/>
        </w:rPr>
        <w:t>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77293A" w:rsidRDefault="0077293A" w:rsidP="0077293A">
      <w:pPr>
        <w:spacing w:after="0" w:line="240" w:lineRule="auto"/>
        <w:ind w:firstLine="851"/>
        <w:jc w:val="both"/>
        <w:rPr>
          <w:rFonts w:ascii="Arial" w:eastAsia="Times New Roman" w:hAnsi="Arial" w:cs="Arial"/>
          <w:bCs/>
          <w:color w:val="000000"/>
          <w:sz w:val="20"/>
          <w:szCs w:val="20"/>
        </w:rPr>
      </w:pP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proofErr w:type="gramStart"/>
      <w:r w:rsidRPr="0077293A">
        <w:rPr>
          <w:rFonts w:ascii="Arial" w:eastAsia="Times New Roman" w:hAnsi="Arial" w:cs="Arial"/>
          <w:bCs/>
          <w:color w:val="000000"/>
          <w:sz w:val="20"/>
          <w:szCs w:val="20"/>
        </w:rPr>
        <w:t>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w:t>
      </w:r>
      <w:hyperlink r:id="rId28" w:anchor="block_10700" w:history="1">
        <w:r w:rsidRPr="0077293A">
          <w:rPr>
            <w:rFonts w:ascii="Arial" w:eastAsia="Times New Roman" w:hAnsi="Arial" w:cs="Arial"/>
            <w:bCs/>
            <w:color w:val="3272C0"/>
            <w:sz w:val="20"/>
            <w:szCs w:val="20"/>
            <w:u w:val="single"/>
          </w:rPr>
          <w:t>разрешение</w:t>
        </w:r>
      </w:hyperlink>
      <w:r w:rsidRPr="0077293A">
        <w:rPr>
          <w:rFonts w:ascii="Arial" w:eastAsia="Times New Roman" w:hAnsi="Arial" w:cs="Arial"/>
          <w:bCs/>
          <w:color w:val="000000"/>
          <w:sz w:val="20"/>
          <w:szCs w:val="20"/>
        </w:rPr>
        <w:t> на его хранение и ношение сроком на</w:t>
      </w:r>
      <w:proofErr w:type="gramEnd"/>
      <w:r w:rsidRPr="0077293A">
        <w:rPr>
          <w:rFonts w:ascii="Arial" w:eastAsia="Times New Roman" w:hAnsi="Arial" w:cs="Arial"/>
          <w:bCs/>
          <w:color w:val="000000"/>
          <w:sz w:val="20"/>
          <w:szCs w:val="20"/>
        </w:rPr>
        <w:t xml:space="preserve"> пять лет на основании документа, 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w:t>
      </w:r>
      <w:hyperlink r:id="rId29" w:anchor="block_7000" w:history="1">
        <w:r w:rsidRPr="0077293A">
          <w:rPr>
            <w:rFonts w:ascii="Arial" w:eastAsia="Times New Roman" w:hAnsi="Arial" w:cs="Arial"/>
            <w:bCs/>
            <w:color w:val="3272C0"/>
            <w:sz w:val="20"/>
            <w:szCs w:val="20"/>
            <w:u w:val="single"/>
          </w:rPr>
          <w:t>разрешение</w:t>
        </w:r>
      </w:hyperlink>
      <w:r w:rsidRPr="0077293A">
        <w:rPr>
          <w:rFonts w:ascii="Arial" w:eastAsia="Times New Roman" w:hAnsi="Arial" w:cs="Arial"/>
          <w:bCs/>
          <w:color w:val="000000"/>
          <w:sz w:val="20"/>
          <w:szCs w:val="20"/>
        </w:rPr>
        <w:t> на его хранение, которое выдается бессрочно. Продление срока действия разрешения осуществляется в порядке, предусмотренном </w:t>
      </w:r>
      <w:hyperlink r:id="rId30" w:anchor="block_9" w:history="1">
        <w:r w:rsidRPr="0077293A">
          <w:rPr>
            <w:rFonts w:ascii="Arial" w:eastAsia="Times New Roman" w:hAnsi="Arial" w:cs="Arial"/>
            <w:bCs/>
            <w:color w:val="3272C0"/>
            <w:sz w:val="20"/>
            <w:szCs w:val="20"/>
            <w:u w:val="single"/>
          </w:rPr>
          <w:t>статьей 9</w:t>
        </w:r>
      </w:hyperlink>
      <w:r w:rsidRPr="0077293A">
        <w:rPr>
          <w:rFonts w:ascii="Arial" w:eastAsia="Times New Roman" w:hAnsi="Arial" w:cs="Arial"/>
          <w:bCs/>
          <w:color w:val="000000"/>
          <w:sz w:val="20"/>
          <w:szCs w:val="20"/>
        </w:rPr>
        <w:t> настоящего Федерального закона.</w:t>
      </w:r>
    </w:p>
    <w:p w:rsidR="0077293A" w:rsidRDefault="0077293A" w:rsidP="0077293A">
      <w:pPr>
        <w:spacing w:after="0" w:line="240" w:lineRule="auto"/>
        <w:ind w:firstLine="851"/>
        <w:jc w:val="both"/>
        <w:rPr>
          <w:rFonts w:ascii="Arial" w:eastAsia="Times New Roman" w:hAnsi="Arial" w:cs="Arial"/>
          <w:bCs/>
          <w:color w:val="000000"/>
          <w:sz w:val="20"/>
          <w:szCs w:val="20"/>
        </w:rPr>
      </w:pPr>
    </w:p>
    <w:p w:rsidR="0077293A" w:rsidRDefault="0077293A" w:rsidP="0077293A">
      <w:pPr>
        <w:spacing w:after="0" w:line="240" w:lineRule="auto"/>
        <w:ind w:firstLine="851"/>
        <w:jc w:val="both"/>
        <w:rPr>
          <w:rFonts w:ascii="Arial" w:eastAsia="Times New Roman" w:hAnsi="Arial" w:cs="Arial"/>
          <w:bCs/>
          <w:color w:val="000000"/>
          <w:sz w:val="20"/>
          <w:szCs w:val="20"/>
        </w:rPr>
      </w:pPr>
    </w:p>
    <w:p w:rsidR="0077293A" w:rsidRPr="0077293A" w:rsidRDefault="0077293A" w:rsidP="0077293A">
      <w:pPr>
        <w:spacing w:after="0" w:line="240" w:lineRule="auto"/>
        <w:ind w:firstLine="851"/>
        <w:jc w:val="both"/>
        <w:rPr>
          <w:rFonts w:ascii="Arial" w:eastAsia="Times New Roman" w:hAnsi="Arial" w:cs="Arial"/>
          <w:b/>
          <w:bCs/>
          <w:color w:val="000000"/>
          <w:sz w:val="20"/>
          <w:szCs w:val="20"/>
          <w:u w:val="single"/>
        </w:rPr>
      </w:pPr>
      <w:r w:rsidRPr="0077293A">
        <w:rPr>
          <w:rFonts w:ascii="Arial" w:eastAsia="Times New Roman" w:hAnsi="Arial" w:cs="Arial"/>
          <w:b/>
          <w:bCs/>
          <w:color w:val="000000"/>
          <w:sz w:val="20"/>
          <w:szCs w:val="20"/>
          <w:u w:val="single"/>
        </w:rPr>
        <w:t>Лицензия на приобретение оружия не выдается гражданам Российской Федерации:</w:t>
      </w: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r w:rsidRPr="0077293A">
        <w:rPr>
          <w:rFonts w:ascii="Arial" w:eastAsia="Times New Roman" w:hAnsi="Arial" w:cs="Arial"/>
          <w:bCs/>
          <w:color w:val="000000"/>
          <w:sz w:val="20"/>
          <w:szCs w:val="20"/>
        </w:rPr>
        <w:t>1) не достигшим возраста, установленного настоящим Федеральным законом;</w:t>
      </w: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r w:rsidRPr="0077293A">
        <w:rPr>
          <w:rFonts w:ascii="Arial" w:eastAsia="Times New Roman" w:hAnsi="Arial" w:cs="Arial"/>
          <w:bCs/>
          <w:color w:val="000000"/>
          <w:sz w:val="20"/>
          <w:szCs w:val="20"/>
        </w:rP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proofErr w:type="gramStart"/>
      <w:r w:rsidRPr="0077293A">
        <w:rPr>
          <w:rFonts w:ascii="Arial" w:eastAsia="Times New Roman" w:hAnsi="Arial" w:cs="Arial"/>
          <w:bCs/>
          <w:color w:val="000000"/>
          <w:sz w:val="20"/>
          <w:szCs w:val="20"/>
        </w:rP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roofErr w:type="gramEnd"/>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r w:rsidRPr="0077293A">
        <w:rPr>
          <w:rFonts w:ascii="Arial" w:eastAsia="Times New Roman" w:hAnsi="Arial" w:cs="Arial"/>
          <w:bCs/>
          <w:color w:val="000000"/>
          <w:sz w:val="20"/>
          <w:szCs w:val="20"/>
        </w:rPr>
        <w:t xml:space="preserve">4) </w:t>
      </w:r>
      <w:proofErr w:type="gramStart"/>
      <w:r w:rsidRPr="0077293A">
        <w:rPr>
          <w:rFonts w:ascii="Arial" w:eastAsia="Times New Roman" w:hAnsi="Arial" w:cs="Arial"/>
          <w:bCs/>
          <w:color w:val="000000"/>
          <w:sz w:val="20"/>
          <w:szCs w:val="20"/>
        </w:rPr>
        <w:t>отбывающим</w:t>
      </w:r>
      <w:proofErr w:type="gramEnd"/>
      <w:r w:rsidRPr="0077293A">
        <w:rPr>
          <w:rFonts w:ascii="Arial" w:eastAsia="Times New Roman" w:hAnsi="Arial" w:cs="Arial"/>
          <w:bCs/>
          <w:color w:val="000000"/>
          <w:sz w:val="20"/>
          <w:szCs w:val="20"/>
        </w:rPr>
        <w:t xml:space="preserve"> наказание за совершенное преступление;</w:t>
      </w: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proofErr w:type="gramStart"/>
      <w:r w:rsidRPr="0077293A">
        <w:rPr>
          <w:rFonts w:ascii="Arial" w:eastAsia="Times New Roman" w:hAnsi="Arial" w:cs="Arial"/>
          <w:bCs/>
          <w:color w:val="000000"/>
          <w:sz w:val="20"/>
          <w:szCs w:val="20"/>
        </w:rP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w:t>
      </w:r>
      <w:proofErr w:type="spellStart"/>
      <w:r w:rsidRPr="0077293A">
        <w:rPr>
          <w:rFonts w:ascii="Arial" w:eastAsia="Times New Roman" w:hAnsi="Arial" w:cs="Arial"/>
          <w:bCs/>
          <w:color w:val="000000"/>
          <w:sz w:val="20"/>
          <w:szCs w:val="20"/>
        </w:rPr>
        <w:t>прекурсоров</w:t>
      </w:r>
      <w:proofErr w:type="spellEnd"/>
      <w:r w:rsidRPr="0077293A">
        <w:rPr>
          <w:rFonts w:ascii="Arial" w:eastAsia="Times New Roman" w:hAnsi="Arial" w:cs="Arial"/>
          <w:bCs/>
          <w:color w:val="000000"/>
          <w:sz w:val="20"/>
          <w:szCs w:val="20"/>
        </w:rPr>
        <w:t xml:space="preserve">, растений, содержащих наркотические средства или психотропные вещества либо их </w:t>
      </w:r>
      <w:proofErr w:type="spellStart"/>
      <w:r w:rsidRPr="0077293A">
        <w:rPr>
          <w:rFonts w:ascii="Arial" w:eastAsia="Times New Roman" w:hAnsi="Arial" w:cs="Arial"/>
          <w:bCs/>
          <w:color w:val="000000"/>
          <w:sz w:val="20"/>
          <w:szCs w:val="20"/>
        </w:rPr>
        <w:t>прекурсоры</w:t>
      </w:r>
      <w:proofErr w:type="spellEnd"/>
      <w:r w:rsidRPr="0077293A">
        <w:rPr>
          <w:rFonts w:ascii="Arial" w:eastAsia="Times New Roman" w:hAnsi="Arial" w:cs="Arial"/>
          <w:bCs/>
          <w:color w:val="000000"/>
          <w:sz w:val="20"/>
          <w:szCs w:val="20"/>
        </w:rPr>
        <w:t>, или их частей, содержащих наркотические</w:t>
      </w:r>
      <w:proofErr w:type="gramEnd"/>
      <w:r w:rsidRPr="0077293A">
        <w:rPr>
          <w:rFonts w:ascii="Arial" w:eastAsia="Times New Roman" w:hAnsi="Arial" w:cs="Arial"/>
          <w:bCs/>
          <w:color w:val="000000"/>
          <w:sz w:val="20"/>
          <w:szCs w:val="20"/>
        </w:rPr>
        <w:t xml:space="preserve"> средства или психотропные вещества либо их </w:t>
      </w:r>
      <w:proofErr w:type="spellStart"/>
      <w:r w:rsidRPr="0077293A">
        <w:rPr>
          <w:rFonts w:ascii="Arial" w:eastAsia="Times New Roman" w:hAnsi="Arial" w:cs="Arial"/>
          <w:bCs/>
          <w:color w:val="000000"/>
          <w:sz w:val="20"/>
          <w:szCs w:val="20"/>
        </w:rPr>
        <w:t>прекурсоры</w:t>
      </w:r>
      <w:proofErr w:type="spellEnd"/>
      <w:r w:rsidRPr="0077293A">
        <w:rPr>
          <w:rFonts w:ascii="Arial" w:eastAsia="Times New Roman" w:hAnsi="Arial" w:cs="Arial"/>
          <w:bCs/>
          <w:color w:val="000000"/>
          <w:sz w:val="20"/>
          <w:szCs w:val="20"/>
        </w:rPr>
        <w:t>,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r w:rsidRPr="0077293A">
        <w:rPr>
          <w:rFonts w:ascii="Arial" w:eastAsia="Times New Roman" w:hAnsi="Arial" w:cs="Arial"/>
          <w:bCs/>
          <w:color w:val="000000"/>
          <w:sz w:val="20"/>
          <w:szCs w:val="20"/>
        </w:rPr>
        <w:t xml:space="preserve">6) не </w:t>
      </w:r>
      <w:proofErr w:type="gramStart"/>
      <w:r w:rsidRPr="0077293A">
        <w:rPr>
          <w:rFonts w:ascii="Arial" w:eastAsia="Times New Roman" w:hAnsi="Arial" w:cs="Arial"/>
          <w:bCs/>
          <w:color w:val="000000"/>
          <w:sz w:val="20"/>
          <w:szCs w:val="20"/>
        </w:rPr>
        <w:t>имеющим</w:t>
      </w:r>
      <w:proofErr w:type="gramEnd"/>
      <w:r w:rsidRPr="0077293A">
        <w:rPr>
          <w:rFonts w:ascii="Arial" w:eastAsia="Times New Roman" w:hAnsi="Arial" w:cs="Arial"/>
          <w:bCs/>
          <w:color w:val="000000"/>
          <w:sz w:val="20"/>
          <w:szCs w:val="20"/>
        </w:rPr>
        <w:t xml:space="preserve"> постоянного места жительства;</w:t>
      </w: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r w:rsidRPr="0077293A">
        <w:rPr>
          <w:rFonts w:ascii="Arial" w:eastAsia="Times New Roman" w:hAnsi="Arial" w:cs="Arial"/>
          <w:bCs/>
          <w:color w:val="000000"/>
          <w:sz w:val="20"/>
          <w:szCs w:val="20"/>
        </w:rPr>
        <w:t xml:space="preserve">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w:t>
      </w:r>
      <w:proofErr w:type="gramStart"/>
      <w:r w:rsidRPr="0077293A">
        <w:rPr>
          <w:rFonts w:ascii="Arial" w:eastAsia="Times New Roman" w:hAnsi="Arial" w:cs="Arial"/>
          <w:bCs/>
          <w:color w:val="000000"/>
          <w:sz w:val="20"/>
          <w:szCs w:val="20"/>
        </w:rPr>
        <w:t>других</w:t>
      </w:r>
      <w:proofErr w:type="gramEnd"/>
      <w:r w:rsidRPr="0077293A">
        <w:rPr>
          <w:rFonts w:ascii="Arial" w:eastAsia="Times New Roman" w:hAnsi="Arial" w:cs="Arial"/>
          <w:bCs/>
          <w:color w:val="000000"/>
          <w:sz w:val="20"/>
          <w:szCs w:val="20"/>
        </w:rPr>
        <w:t xml:space="preserve"> указанных в настоящем Федеральном законе документов;</w:t>
      </w: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r w:rsidRPr="0077293A">
        <w:rPr>
          <w:rFonts w:ascii="Arial" w:eastAsia="Times New Roman" w:hAnsi="Arial" w:cs="Arial"/>
          <w:bCs/>
          <w:color w:val="000000"/>
          <w:sz w:val="20"/>
          <w:szCs w:val="20"/>
        </w:rPr>
        <w:t xml:space="preserve">8) </w:t>
      </w:r>
      <w:proofErr w:type="gramStart"/>
      <w:r w:rsidRPr="0077293A">
        <w:rPr>
          <w:rFonts w:ascii="Arial" w:eastAsia="Times New Roman" w:hAnsi="Arial" w:cs="Arial"/>
          <w:bCs/>
          <w:color w:val="000000"/>
          <w:sz w:val="20"/>
          <w:szCs w:val="20"/>
        </w:rPr>
        <w:t>лишенным</w:t>
      </w:r>
      <w:proofErr w:type="gramEnd"/>
      <w:r w:rsidRPr="0077293A">
        <w:rPr>
          <w:rFonts w:ascii="Arial" w:eastAsia="Times New Roman" w:hAnsi="Arial" w:cs="Arial"/>
          <w:bCs/>
          <w:color w:val="000000"/>
          <w:sz w:val="20"/>
          <w:szCs w:val="20"/>
        </w:rPr>
        <w:t xml:space="preserve"> по решению суда права на приобретение оружия;</w:t>
      </w: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r w:rsidRPr="0077293A">
        <w:rPr>
          <w:rFonts w:ascii="Arial" w:eastAsia="Times New Roman" w:hAnsi="Arial" w:cs="Arial"/>
          <w:bCs/>
          <w:color w:val="000000"/>
          <w:sz w:val="20"/>
          <w:szCs w:val="20"/>
        </w:rPr>
        <w:t xml:space="preserve">9) </w:t>
      </w:r>
      <w:proofErr w:type="gramStart"/>
      <w:r w:rsidRPr="0077293A">
        <w:rPr>
          <w:rFonts w:ascii="Arial" w:eastAsia="Times New Roman" w:hAnsi="Arial" w:cs="Arial"/>
          <w:bCs/>
          <w:color w:val="000000"/>
          <w:sz w:val="20"/>
          <w:szCs w:val="20"/>
        </w:rPr>
        <w:t>состоящим</w:t>
      </w:r>
      <w:proofErr w:type="gramEnd"/>
      <w:r w:rsidRPr="0077293A">
        <w:rPr>
          <w:rFonts w:ascii="Arial" w:eastAsia="Times New Roman" w:hAnsi="Arial" w:cs="Arial"/>
          <w:bCs/>
          <w:color w:val="000000"/>
          <w:sz w:val="20"/>
          <w:szCs w:val="20"/>
        </w:rPr>
        <w:t xml:space="preserve"> на учете в учреждениях здравоохранения по поводу психического заболевания, алкоголизма или наркомании;</w:t>
      </w: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r w:rsidRPr="0077293A">
        <w:rPr>
          <w:rFonts w:ascii="Arial" w:eastAsia="Times New Roman" w:hAnsi="Arial" w:cs="Arial"/>
          <w:bCs/>
          <w:color w:val="000000"/>
          <w:sz w:val="20"/>
          <w:szCs w:val="20"/>
        </w:rP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77293A" w:rsidRPr="0077293A" w:rsidRDefault="006667C0" w:rsidP="0077293A">
      <w:pPr>
        <w:spacing w:after="0" w:line="240" w:lineRule="auto"/>
        <w:ind w:firstLine="851"/>
        <w:jc w:val="both"/>
        <w:rPr>
          <w:rFonts w:ascii="Arial" w:eastAsia="Times New Roman" w:hAnsi="Arial" w:cs="Arial"/>
          <w:bCs/>
          <w:color w:val="000000"/>
          <w:sz w:val="20"/>
          <w:szCs w:val="20"/>
        </w:rPr>
      </w:pPr>
      <w:hyperlink r:id="rId31" w:anchor="block_1000" w:history="1">
        <w:r w:rsidR="0077293A" w:rsidRPr="00E04EC5">
          <w:rPr>
            <w:rFonts w:ascii="Arial" w:eastAsia="Times New Roman" w:hAnsi="Arial" w:cs="Arial"/>
            <w:bCs/>
            <w:color w:val="3272C0"/>
            <w:sz w:val="20"/>
            <w:szCs w:val="20"/>
            <w:u w:val="single"/>
          </w:rPr>
          <w:t>Перечень</w:t>
        </w:r>
      </w:hyperlink>
      <w:r w:rsidR="0077293A" w:rsidRPr="00E04EC5">
        <w:rPr>
          <w:rFonts w:ascii="Arial" w:eastAsia="Times New Roman" w:hAnsi="Arial" w:cs="Arial"/>
          <w:bCs/>
          <w:color w:val="000000"/>
          <w:sz w:val="20"/>
          <w:szCs w:val="20"/>
        </w:rPr>
        <w:t> </w:t>
      </w:r>
      <w:r w:rsidR="0077293A" w:rsidRPr="0077293A">
        <w:rPr>
          <w:rFonts w:ascii="Arial" w:eastAsia="Times New Roman" w:hAnsi="Arial" w:cs="Arial"/>
          <w:bCs/>
          <w:color w:val="000000"/>
          <w:sz w:val="20"/>
          <w:szCs w:val="20"/>
        </w:rPr>
        <w:t>заболеваний, при наличии которых противопоказано владение оружием, определяется Правительством Российской Федерации.</w:t>
      </w:r>
      <w:r w:rsidR="0077293A" w:rsidRPr="00E04EC5">
        <w:rPr>
          <w:rFonts w:ascii="Arial" w:eastAsia="Times New Roman" w:hAnsi="Arial" w:cs="Arial"/>
          <w:bCs/>
          <w:color w:val="000000"/>
          <w:sz w:val="20"/>
          <w:szCs w:val="20"/>
        </w:rPr>
        <w:t> </w:t>
      </w:r>
      <w:hyperlink r:id="rId32" w:anchor="block_1000" w:history="1">
        <w:proofErr w:type="gramStart"/>
        <w:r w:rsidR="0077293A" w:rsidRPr="00E04EC5">
          <w:rPr>
            <w:rFonts w:ascii="Arial" w:eastAsia="Times New Roman" w:hAnsi="Arial" w:cs="Arial"/>
            <w:bCs/>
            <w:color w:val="3272C0"/>
            <w:sz w:val="20"/>
            <w:szCs w:val="20"/>
            <w:u w:val="single"/>
          </w:rPr>
          <w:t>Порядок</w:t>
        </w:r>
      </w:hyperlink>
      <w:r w:rsidR="0077293A" w:rsidRPr="00E04EC5">
        <w:rPr>
          <w:rFonts w:ascii="Arial" w:eastAsia="Times New Roman" w:hAnsi="Arial" w:cs="Arial"/>
          <w:bCs/>
          <w:color w:val="000000"/>
          <w:sz w:val="20"/>
          <w:szCs w:val="20"/>
        </w:rPr>
        <w:t> </w:t>
      </w:r>
      <w:r w:rsidR="0077293A" w:rsidRPr="0077293A">
        <w:rPr>
          <w:rFonts w:ascii="Arial" w:eastAsia="Times New Roman" w:hAnsi="Arial" w:cs="Arial"/>
          <w:bCs/>
          <w:color w:val="000000"/>
          <w:sz w:val="20"/>
          <w:szCs w:val="20"/>
        </w:rPr>
        <w:t>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77293A" w:rsidRPr="00E04EC5">
        <w:rPr>
          <w:rFonts w:ascii="Arial" w:eastAsia="Times New Roman" w:hAnsi="Arial" w:cs="Arial"/>
          <w:bCs/>
          <w:color w:val="000000"/>
          <w:sz w:val="20"/>
          <w:szCs w:val="20"/>
        </w:rPr>
        <w:t> </w:t>
      </w:r>
      <w:hyperlink r:id="rId33" w:anchor="block_2000" w:history="1">
        <w:r w:rsidR="0077293A" w:rsidRPr="00E04EC5">
          <w:rPr>
            <w:rFonts w:ascii="Arial" w:eastAsia="Times New Roman" w:hAnsi="Arial" w:cs="Arial"/>
            <w:bCs/>
            <w:color w:val="3272C0"/>
            <w:sz w:val="20"/>
            <w:szCs w:val="20"/>
            <w:u w:val="single"/>
          </w:rPr>
          <w:t>форма</w:t>
        </w:r>
      </w:hyperlink>
      <w:r w:rsidR="0077293A" w:rsidRPr="00E04EC5">
        <w:rPr>
          <w:rFonts w:ascii="Arial" w:eastAsia="Times New Roman" w:hAnsi="Arial" w:cs="Arial"/>
          <w:bCs/>
          <w:color w:val="000000"/>
          <w:sz w:val="20"/>
          <w:szCs w:val="20"/>
        </w:rPr>
        <w:t> </w:t>
      </w:r>
      <w:r w:rsidR="0077293A" w:rsidRPr="0077293A">
        <w:rPr>
          <w:rFonts w:ascii="Arial" w:eastAsia="Times New Roman" w:hAnsi="Arial" w:cs="Arial"/>
          <w:bCs/>
          <w:color w:val="000000"/>
          <w:sz w:val="20"/>
          <w:szCs w:val="20"/>
        </w:rPr>
        <w:t>медицинского заключения об отсутствии медицинских противопоказаний к владению оружием и</w:t>
      </w:r>
      <w:r w:rsidR="0077293A" w:rsidRPr="00E04EC5">
        <w:rPr>
          <w:rFonts w:ascii="Arial" w:eastAsia="Times New Roman" w:hAnsi="Arial" w:cs="Arial"/>
          <w:bCs/>
          <w:color w:val="000000"/>
          <w:sz w:val="20"/>
          <w:szCs w:val="20"/>
        </w:rPr>
        <w:t> </w:t>
      </w:r>
      <w:hyperlink r:id="rId34" w:anchor="block_4000" w:history="1">
        <w:r w:rsidR="0077293A" w:rsidRPr="00E04EC5">
          <w:rPr>
            <w:rFonts w:ascii="Arial" w:eastAsia="Times New Roman" w:hAnsi="Arial" w:cs="Arial"/>
            <w:bCs/>
            <w:color w:val="3272C0"/>
            <w:sz w:val="20"/>
            <w:szCs w:val="20"/>
            <w:u w:val="single"/>
          </w:rPr>
          <w:t>форма</w:t>
        </w:r>
      </w:hyperlink>
      <w:r w:rsidR="0077293A" w:rsidRPr="00E04EC5">
        <w:rPr>
          <w:rFonts w:ascii="Arial" w:eastAsia="Times New Roman" w:hAnsi="Arial" w:cs="Arial"/>
          <w:bCs/>
          <w:color w:val="000000"/>
          <w:sz w:val="20"/>
          <w:szCs w:val="20"/>
        </w:rPr>
        <w:t> </w:t>
      </w:r>
      <w:r w:rsidR="0077293A" w:rsidRPr="0077293A">
        <w:rPr>
          <w:rFonts w:ascii="Arial" w:eastAsia="Times New Roman" w:hAnsi="Arial" w:cs="Arial"/>
          <w:bCs/>
          <w:color w:val="000000"/>
          <w:sz w:val="20"/>
          <w:szCs w:val="20"/>
        </w:rPr>
        <w:t xml:space="preserve">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w:t>
      </w:r>
      <w:r w:rsidR="0077293A" w:rsidRPr="0077293A">
        <w:rPr>
          <w:rFonts w:ascii="Arial" w:eastAsia="Times New Roman" w:hAnsi="Arial" w:cs="Arial"/>
          <w:bCs/>
          <w:color w:val="000000"/>
          <w:sz w:val="20"/>
          <w:szCs w:val="20"/>
        </w:rPr>
        <w:lastRenderedPageBreak/>
        <w:t>функции по выработке</w:t>
      </w:r>
      <w:proofErr w:type="gramEnd"/>
      <w:r w:rsidR="0077293A" w:rsidRPr="0077293A">
        <w:rPr>
          <w:rFonts w:ascii="Arial" w:eastAsia="Times New Roman" w:hAnsi="Arial" w:cs="Arial"/>
          <w:bCs/>
          <w:color w:val="000000"/>
          <w:sz w:val="20"/>
          <w:szCs w:val="20"/>
        </w:rPr>
        <w:t xml:space="preserve">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w:t>
      </w:r>
      <w:proofErr w:type="gramStart"/>
      <w:r w:rsidR="0077293A" w:rsidRPr="0077293A">
        <w:rPr>
          <w:rFonts w:ascii="Arial" w:eastAsia="Times New Roman" w:hAnsi="Arial" w:cs="Arial"/>
          <w:bCs/>
          <w:color w:val="000000"/>
          <w:sz w:val="20"/>
          <w:szCs w:val="20"/>
        </w:rPr>
        <w:t>дств гр</w:t>
      </w:r>
      <w:proofErr w:type="gramEnd"/>
      <w:r w:rsidR="0077293A" w:rsidRPr="0077293A">
        <w:rPr>
          <w:rFonts w:ascii="Arial" w:eastAsia="Times New Roman" w:hAnsi="Arial" w:cs="Arial"/>
          <w:bCs/>
          <w:color w:val="000000"/>
          <w:sz w:val="20"/>
          <w:szCs w:val="20"/>
        </w:rPr>
        <w:t>аждан.</w:t>
      </w:r>
    </w:p>
    <w:p w:rsidR="0077293A" w:rsidRDefault="0077293A" w:rsidP="0077293A">
      <w:pPr>
        <w:spacing w:after="0" w:line="240" w:lineRule="auto"/>
        <w:ind w:firstLine="851"/>
        <w:jc w:val="both"/>
        <w:rPr>
          <w:rFonts w:ascii="Arial" w:eastAsia="Times New Roman" w:hAnsi="Arial" w:cs="Arial"/>
          <w:bCs/>
          <w:color w:val="000000"/>
          <w:sz w:val="20"/>
          <w:szCs w:val="20"/>
        </w:rPr>
      </w:pPr>
    </w:p>
    <w:p w:rsidR="0077293A" w:rsidRPr="0077293A" w:rsidRDefault="0077293A" w:rsidP="0077293A">
      <w:pPr>
        <w:spacing w:after="0" w:line="240" w:lineRule="auto"/>
        <w:ind w:firstLine="851"/>
        <w:jc w:val="both"/>
        <w:rPr>
          <w:rFonts w:ascii="Arial" w:eastAsia="Times New Roman" w:hAnsi="Arial" w:cs="Arial"/>
          <w:bCs/>
          <w:color w:val="000000"/>
          <w:sz w:val="20"/>
          <w:szCs w:val="20"/>
        </w:rPr>
      </w:pPr>
      <w:proofErr w:type="gramStart"/>
      <w:r w:rsidRPr="0077293A">
        <w:rPr>
          <w:rFonts w:ascii="Arial" w:eastAsia="Times New Roman" w:hAnsi="Arial" w:cs="Arial"/>
          <w:bCs/>
          <w:color w:val="000000"/>
          <w:sz w:val="20"/>
          <w:szCs w:val="20"/>
        </w:rPr>
        <w:t xml:space="preserve">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w:t>
      </w:r>
      <w:r w:rsidRPr="0077293A">
        <w:rPr>
          <w:rFonts w:ascii="Arial" w:eastAsia="Times New Roman" w:hAnsi="Arial" w:cs="Arial"/>
          <w:b/>
          <w:bCs/>
          <w:color w:val="000000"/>
          <w:sz w:val="20"/>
          <w:szCs w:val="20"/>
          <w:u w:val="single"/>
        </w:rPr>
        <w:t>не реже одного раза в пять лет обязаны</w:t>
      </w:r>
      <w:r w:rsidRPr="0077293A">
        <w:rPr>
          <w:rFonts w:ascii="Arial" w:eastAsia="Times New Roman" w:hAnsi="Arial" w:cs="Arial"/>
          <w:bCs/>
          <w:color w:val="000000"/>
          <w:sz w:val="20"/>
          <w:szCs w:val="20"/>
        </w:rPr>
        <w:t xml:space="preserve">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w:t>
      </w:r>
      <w:proofErr w:type="gramEnd"/>
      <w:r w:rsidRPr="0077293A">
        <w:rPr>
          <w:rFonts w:ascii="Arial" w:eastAsia="Times New Roman" w:hAnsi="Arial" w:cs="Arial"/>
          <w:bCs/>
          <w:color w:val="000000"/>
          <w:sz w:val="20"/>
          <w:szCs w:val="20"/>
        </w:rPr>
        <w:t xml:space="preserve"> </w:t>
      </w:r>
      <w:proofErr w:type="gramStart"/>
      <w:r w:rsidRPr="0077293A">
        <w:rPr>
          <w:rFonts w:ascii="Arial" w:eastAsia="Times New Roman" w:hAnsi="Arial" w:cs="Arial"/>
          <w:bCs/>
          <w:color w:val="000000"/>
          <w:sz w:val="20"/>
          <w:szCs w:val="20"/>
        </w:rPr>
        <w:t>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w:t>
      </w:r>
      <w:proofErr w:type="gramEnd"/>
      <w:r w:rsidRPr="0077293A">
        <w:rPr>
          <w:rFonts w:ascii="Arial" w:eastAsia="Times New Roman" w:hAnsi="Arial" w:cs="Arial"/>
          <w:bCs/>
          <w:color w:val="000000"/>
          <w:sz w:val="20"/>
          <w:szCs w:val="20"/>
        </w:rPr>
        <w:t xml:space="preserve">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sectPr w:rsidR="0077293A" w:rsidRPr="0077293A" w:rsidSect="00AA6F8D">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B22"/>
    <w:multiLevelType w:val="multilevel"/>
    <w:tmpl w:val="A5C863F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E1BAB"/>
    <w:multiLevelType w:val="multilevel"/>
    <w:tmpl w:val="30C8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23450"/>
    <w:multiLevelType w:val="multilevel"/>
    <w:tmpl w:val="58C2A4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B12CB"/>
    <w:multiLevelType w:val="multilevel"/>
    <w:tmpl w:val="5B786B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D144DE"/>
    <w:multiLevelType w:val="multilevel"/>
    <w:tmpl w:val="7C0AF8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8B5FC9"/>
    <w:multiLevelType w:val="multilevel"/>
    <w:tmpl w:val="E3282A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526AEC"/>
    <w:multiLevelType w:val="multilevel"/>
    <w:tmpl w:val="7F287E1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DC364A"/>
    <w:multiLevelType w:val="hybridMultilevel"/>
    <w:tmpl w:val="D338A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2108E8"/>
    <w:multiLevelType w:val="multilevel"/>
    <w:tmpl w:val="9634B56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432A5"/>
    <w:multiLevelType w:val="multilevel"/>
    <w:tmpl w:val="36C8FC7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3A7087"/>
    <w:multiLevelType w:val="multilevel"/>
    <w:tmpl w:val="BB6A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B82DB3"/>
    <w:multiLevelType w:val="multilevel"/>
    <w:tmpl w:val="DA884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A15AA"/>
    <w:multiLevelType w:val="multilevel"/>
    <w:tmpl w:val="9114157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B349A3"/>
    <w:multiLevelType w:val="multilevel"/>
    <w:tmpl w:val="8256C5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B34F7E"/>
    <w:multiLevelType w:val="hybridMultilevel"/>
    <w:tmpl w:val="9AE270C8"/>
    <w:lvl w:ilvl="0" w:tplc="1F16F60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B9F094C"/>
    <w:multiLevelType w:val="multilevel"/>
    <w:tmpl w:val="A030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1D6BD9"/>
    <w:multiLevelType w:val="multilevel"/>
    <w:tmpl w:val="69763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BA5CA6"/>
    <w:multiLevelType w:val="multilevel"/>
    <w:tmpl w:val="43E8A4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AC7A1B"/>
    <w:multiLevelType w:val="multilevel"/>
    <w:tmpl w:val="480676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4D3459"/>
    <w:multiLevelType w:val="multilevel"/>
    <w:tmpl w:val="11D8D1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591821"/>
    <w:multiLevelType w:val="multilevel"/>
    <w:tmpl w:val="E1181B6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424A5F"/>
    <w:multiLevelType w:val="multilevel"/>
    <w:tmpl w:val="D06072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43871"/>
    <w:multiLevelType w:val="multilevel"/>
    <w:tmpl w:val="FD0A301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AB1978"/>
    <w:multiLevelType w:val="multilevel"/>
    <w:tmpl w:val="8AE4D0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5E3A99"/>
    <w:multiLevelType w:val="multilevel"/>
    <w:tmpl w:val="7A847B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9B4DA7"/>
    <w:multiLevelType w:val="multilevel"/>
    <w:tmpl w:val="891EDFD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BD4884"/>
    <w:multiLevelType w:val="hybridMultilevel"/>
    <w:tmpl w:val="36305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B171FA"/>
    <w:multiLevelType w:val="multilevel"/>
    <w:tmpl w:val="AE72D1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DE248D"/>
    <w:multiLevelType w:val="hybridMultilevel"/>
    <w:tmpl w:val="10F87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3A6231"/>
    <w:multiLevelType w:val="multilevel"/>
    <w:tmpl w:val="8102BE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E91691"/>
    <w:multiLevelType w:val="multilevel"/>
    <w:tmpl w:val="00E224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F911A6"/>
    <w:multiLevelType w:val="multilevel"/>
    <w:tmpl w:val="950C8E6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9D66A8"/>
    <w:multiLevelType w:val="multilevel"/>
    <w:tmpl w:val="FC04F15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937CB4"/>
    <w:multiLevelType w:val="multilevel"/>
    <w:tmpl w:val="956E4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1"/>
  </w:num>
  <w:num w:numId="4">
    <w:abstractNumId w:val="18"/>
  </w:num>
  <w:num w:numId="5">
    <w:abstractNumId w:val="16"/>
  </w:num>
  <w:num w:numId="6">
    <w:abstractNumId w:val="33"/>
  </w:num>
  <w:num w:numId="7">
    <w:abstractNumId w:val="2"/>
  </w:num>
  <w:num w:numId="8">
    <w:abstractNumId w:val="5"/>
  </w:num>
  <w:num w:numId="9">
    <w:abstractNumId w:val="19"/>
  </w:num>
  <w:num w:numId="10">
    <w:abstractNumId w:val="27"/>
  </w:num>
  <w:num w:numId="11">
    <w:abstractNumId w:val="13"/>
  </w:num>
  <w:num w:numId="12">
    <w:abstractNumId w:val="23"/>
  </w:num>
  <w:num w:numId="13">
    <w:abstractNumId w:val="21"/>
  </w:num>
  <w:num w:numId="14">
    <w:abstractNumId w:val="3"/>
  </w:num>
  <w:num w:numId="15">
    <w:abstractNumId w:val="17"/>
  </w:num>
  <w:num w:numId="16">
    <w:abstractNumId w:val="24"/>
  </w:num>
  <w:num w:numId="17">
    <w:abstractNumId w:val="30"/>
  </w:num>
  <w:num w:numId="18">
    <w:abstractNumId w:val="6"/>
  </w:num>
  <w:num w:numId="19">
    <w:abstractNumId w:val="20"/>
  </w:num>
  <w:num w:numId="20">
    <w:abstractNumId w:val="29"/>
  </w:num>
  <w:num w:numId="21">
    <w:abstractNumId w:val="9"/>
  </w:num>
  <w:num w:numId="22">
    <w:abstractNumId w:val="0"/>
  </w:num>
  <w:num w:numId="23">
    <w:abstractNumId w:val="22"/>
  </w:num>
  <w:num w:numId="24">
    <w:abstractNumId w:val="25"/>
  </w:num>
  <w:num w:numId="25">
    <w:abstractNumId w:val="32"/>
  </w:num>
  <w:num w:numId="26">
    <w:abstractNumId w:val="8"/>
  </w:num>
  <w:num w:numId="27">
    <w:abstractNumId w:val="31"/>
  </w:num>
  <w:num w:numId="28">
    <w:abstractNumId w:val="12"/>
  </w:num>
  <w:num w:numId="29">
    <w:abstractNumId w:val="4"/>
  </w:num>
  <w:num w:numId="30">
    <w:abstractNumId w:val="14"/>
  </w:num>
  <w:num w:numId="31">
    <w:abstractNumId w:val="7"/>
  </w:num>
  <w:num w:numId="32">
    <w:abstractNumId w:val="26"/>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8D"/>
    <w:rsid w:val="000B694D"/>
    <w:rsid w:val="001E5CB0"/>
    <w:rsid w:val="002210FD"/>
    <w:rsid w:val="002B05E1"/>
    <w:rsid w:val="004E3E0B"/>
    <w:rsid w:val="006667C0"/>
    <w:rsid w:val="0077293A"/>
    <w:rsid w:val="00842299"/>
    <w:rsid w:val="00977EC0"/>
    <w:rsid w:val="00A6171A"/>
    <w:rsid w:val="00AA6F8D"/>
    <w:rsid w:val="00D325E6"/>
    <w:rsid w:val="00E04EC5"/>
    <w:rsid w:val="00EE30A3"/>
    <w:rsid w:val="00F23F20"/>
    <w:rsid w:val="00F26A12"/>
    <w:rsid w:val="00FD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A6F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A6F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6F8D"/>
    <w:rPr>
      <w:rFonts w:ascii="Times New Roman" w:eastAsia="Times New Roman" w:hAnsi="Times New Roman" w:cs="Times New Roman"/>
      <w:b/>
      <w:bCs/>
      <w:sz w:val="24"/>
      <w:szCs w:val="24"/>
    </w:rPr>
  </w:style>
  <w:style w:type="paragraph" w:styleId="a3">
    <w:name w:val="Normal (Web)"/>
    <w:basedOn w:val="a"/>
    <w:uiPriority w:val="99"/>
    <w:semiHidden/>
    <w:unhideWhenUsed/>
    <w:rsid w:val="00AA6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6F8D"/>
  </w:style>
  <w:style w:type="character" w:styleId="a4">
    <w:name w:val="Emphasis"/>
    <w:basedOn w:val="a0"/>
    <w:uiPriority w:val="20"/>
    <w:qFormat/>
    <w:rsid w:val="00AA6F8D"/>
    <w:rPr>
      <w:i/>
      <w:iCs/>
    </w:rPr>
  </w:style>
  <w:style w:type="character" w:styleId="a5">
    <w:name w:val="Hyperlink"/>
    <w:basedOn w:val="a0"/>
    <w:uiPriority w:val="99"/>
    <w:semiHidden/>
    <w:unhideWhenUsed/>
    <w:rsid w:val="00AA6F8D"/>
    <w:rPr>
      <w:color w:val="0000FF"/>
      <w:u w:val="single"/>
    </w:rPr>
  </w:style>
  <w:style w:type="character" w:styleId="a6">
    <w:name w:val="Strong"/>
    <w:basedOn w:val="a0"/>
    <w:uiPriority w:val="22"/>
    <w:qFormat/>
    <w:rsid w:val="00AA6F8D"/>
    <w:rPr>
      <w:b/>
      <w:bCs/>
    </w:rPr>
  </w:style>
  <w:style w:type="character" w:customStyle="1" w:styleId="30">
    <w:name w:val="Заголовок 3 Знак"/>
    <w:basedOn w:val="a0"/>
    <w:link w:val="3"/>
    <w:uiPriority w:val="9"/>
    <w:semiHidden/>
    <w:rsid w:val="00AA6F8D"/>
    <w:rPr>
      <w:rFonts w:asciiTheme="majorHAnsi" w:eastAsiaTheme="majorEastAsia" w:hAnsiTheme="majorHAnsi" w:cstheme="majorBidi"/>
      <w:b/>
      <w:bCs/>
      <w:color w:val="4F81BD" w:themeColor="accent1"/>
    </w:rPr>
  </w:style>
  <w:style w:type="paragraph" w:styleId="a7">
    <w:name w:val="List Paragraph"/>
    <w:basedOn w:val="a"/>
    <w:uiPriority w:val="34"/>
    <w:qFormat/>
    <w:rsid w:val="00EE30A3"/>
    <w:pPr>
      <w:ind w:left="720"/>
      <w:contextualSpacing/>
    </w:pPr>
    <w:rPr>
      <w:rFonts w:eastAsiaTheme="minorHAnsi"/>
      <w:lang w:eastAsia="en-US"/>
    </w:rPr>
  </w:style>
  <w:style w:type="paragraph" w:customStyle="1" w:styleId="ConsPlusNormal">
    <w:name w:val="ConsPlusNormal"/>
    <w:rsid w:val="00EE30A3"/>
    <w:pPr>
      <w:widowControl w:val="0"/>
      <w:autoSpaceDE w:val="0"/>
      <w:autoSpaceDN w:val="0"/>
      <w:adjustRightInd w:val="0"/>
      <w:spacing w:after="0" w:line="240" w:lineRule="auto"/>
    </w:pPr>
    <w:rPr>
      <w:rFonts w:ascii="Arial" w:hAnsi="Arial" w:cs="Arial"/>
      <w:sz w:val="20"/>
      <w:szCs w:val="20"/>
    </w:rPr>
  </w:style>
  <w:style w:type="table" w:styleId="a8">
    <w:name w:val="Table Grid"/>
    <w:basedOn w:val="a1"/>
    <w:uiPriority w:val="59"/>
    <w:rsid w:val="001E5C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5">
    <w:name w:val="s_15"/>
    <w:basedOn w:val="a"/>
    <w:rsid w:val="00772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7293A"/>
  </w:style>
  <w:style w:type="paragraph" w:customStyle="1" w:styleId="s1">
    <w:name w:val="s_1"/>
    <w:basedOn w:val="a"/>
    <w:rsid w:val="00772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77293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23F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3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A6F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A6F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6F8D"/>
    <w:rPr>
      <w:rFonts w:ascii="Times New Roman" w:eastAsia="Times New Roman" w:hAnsi="Times New Roman" w:cs="Times New Roman"/>
      <w:b/>
      <w:bCs/>
      <w:sz w:val="24"/>
      <w:szCs w:val="24"/>
    </w:rPr>
  </w:style>
  <w:style w:type="paragraph" w:styleId="a3">
    <w:name w:val="Normal (Web)"/>
    <w:basedOn w:val="a"/>
    <w:uiPriority w:val="99"/>
    <w:semiHidden/>
    <w:unhideWhenUsed/>
    <w:rsid w:val="00AA6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6F8D"/>
  </w:style>
  <w:style w:type="character" w:styleId="a4">
    <w:name w:val="Emphasis"/>
    <w:basedOn w:val="a0"/>
    <w:uiPriority w:val="20"/>
    <w:qFormat/>
    <w:rsid w:val="00AA6F8D"/>
    <w:rPr>
      <w:i/>
      <w:iCs/>
    </w:rPr>
  </w:style>
  <w:style w:type="character" w:styleId="a5">
    <w:name w:val="Hyperlink"/>
    <w:basedOn w:val="a0"/>
    <w:uiPriority w:val="99"/>
    <w:semiHidden/>
    <w:unhideWhenUsed/>
    <w:rsid w:val="00AA6F8D"/>
    <w:rPr>
      <w:color w:val="0000FF"/>
      <w:u w:val="single"/>
    </w:rPr>
  </w:style>
  <w:style w:type="character" w:styleId="a6">
    <w:name w:val="Strong"/>
    <w:basedOn w:val="a0"/>
    <w:uiPriority w:val="22"/>
    <w:qFormat/>
    <w:rsid w:val="00AA6F8D"/>
    <w:rPr>
      <w:b/>
      <w:bCs/>
    </w:rPr>
  </w:style>
  <w:style w:type="character" w:customStyle="1" w:styleId="30">
    <w:name w:val="Заголовок 3 Знак"/>
    <w:basedOn w:val="a0"/>
    <w:link w:val="3"/>
    <w:uiPriority w:val="9"/>
    <w:semiHidden/>
    <w:rsid w:val="00AA6F8D"/>
    <w:rPr>
      <w:rFonts w:asciiTheme="majorHAnsi" w:eastAsiaTheme="majorEastAsia" w:hAnsiTheme="majorHAnsi" w:cstheme="majorBidi"/>
      <w:b/>
      <w:bCs/>
      <w:color w:val="4F81BD" w:themeColor="accent1"/>
    </w:rPr>
  </w:style>
  <w:style w:type="paragraph" w:styleId="a7">
    <w:name w:val="List Paragraph"/>
    <w:basedOn w:val="a"/>
    <w:uiPriority w:val="34"/>
    <w:qFormat/>
    <w:rsid w:val="00EE30A3"/>
    <w:pPr>
      <w:ind w:left="720"/>
      <w:contextualSpacing/>
    </w:pPr>
    <w:rPr>
      <w:rFonts w:eastAsiaTheme="minorHAnsi"/>
      <w:lang w:eastAsia="en-US"/>
    </w:rPr>
  </w:style>
  <w:style w:type="paragraph" w:customStyle="1" w:styleId="ConsPlusNormal">
    <w:name w:val="ConsPlusNormal"/>
    <w:rsid w:val="00EE30A3"/>
    <w:pPr>
      <w:widowControl w:val="0"/>
      <w:autoSpaceDE w:val="0"/>
      <w:autoSpaceDN w:val="0"/>
      <w:adjustRightInd w:val="0"/>
      <w:spacing w:after="0" w:line="240" w:lineRule="auto"/>
    </w:pPr>
    <w:rPr>
      <w:rFonts w:ascii="Arial" w:hAnsi="Arial" w:cs="Arial"/>
      <w:sz w:val="20"/>
      <w:szCs w:val="20"/>
    </w:rPr>
  </w:style>
  <w:style w:type="table" w:styleId="a8">
    <w:name w:val="Table Grid"/>
    <w:basedOn w:val="a1"/>
    <w:uiPriority w:val="59"/>
    <w:rsid w:val="001E5C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5">
    <w:name w:val="s_15"/>
    <w:basedOn w:val="a"/>
    <w:rsid w:val="00772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7293A"/>
  </w:style>
  <w:style w:type="paragraph" w:customStyle="1" w:styleId="s1">
    <w:name w:val="s_1"/>
    <w:basedOn w:val="a"/>
    <w:rsid w:val="00772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77293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23F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3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98429">
      <w:bodyDiv w:val="1"/>
      <w:marLeft w:val="0"/>
      <w:marRight w:val="0"/>
      <w:marTop w:val="0"/>
      <w:marBottom w:val="0"/>
      <w:divBdr>
        <w:top w:val="none" w:sz="0" w:space="0" w:color="auto"/>
        <w:left w:val="none" w:sz="0" w:space="0" w:color="auto"/>
        <w:bottom w:val="none" w:sz="0" w:space="0" w:color="auto"/>
        <w:right w:val="none" w:sz="0" w:space="0" w:color="auto"/>
      </w:divBdr>
      <w:divsChild>
        <w:div w:id="226696999">
          <w:marLeft w:val="0"/>
          <w:marRight w:val="0"/>
          <w:marTop w:val="0"/>
          <w:marBottom w:val="0"/>
          <w:divBdr>
            <w:top w:val="none" w:sz="0" w:space="0" w:color="auto"/>
            <w:left w:val="none" w:sz="0" w:space="0" w:color="auto"/>
            <w:bottom w:val="dotted" w:sz="4" w:space="6" w:color="CCCCCC"/>
            <w:right w:val="none" w:sz="0" w:space="0" w:color="auto"/>
          </w:divBdr>
        </w:div>
      </w:divsChild>
    </w:div>
    <w:div w:id="1058478895">
      <w:bodyDiv w:val="1"/>
      <w:marLeft w:val="0"/>
      <w:marRight w:val="0"/>
      <w:marTop w:val="0"/>
      <w:marBottom w:val="0"/>
      <w:divBdr>
        <w:top w:val="none" w:sz="0" w:space="0" w:color="auto"/>
        <w:left w:val="none" w:sz="0" w:space="0" w:color="auto"/>
        <w:bottom w:val="none" w:sz="0" w:space="0" w:color="auto"/>
        <w:right w:val="none" w:sz="0" w:space="0" w:color="auto"/>
      </w:divBdr>
      <w:divsChild>
        <w:div w:id="1546410392">
          <w:marLeft w:val="0"/>
          <w:marRight w:val="0"/>
          <w:marTop w:val="0"/>
          <w:marBottom w:val="0"/>
          <w:divBdr>
            <w:top w:val="none" w:sz="0" w:space="0" w:color="auto"/>
            <w:left w:val="none" w:sz="0" w:space="0" w:color="auto"/>
            <w:bottom w:val="none" w:sz="0" w:space="0" w:color="auto"/>
            <w:right w:val="none" w:sz="0" w:space="0" w:color="auto"/>
          </w:divBdr>
        </w:div>
      </w:divsChild>
    </w:div>
    <w:div w:id="1256936211">
      <w:bodyDiv w:val="1"/>
      <w:marLeft w:val="0"/>
      <w:marRight w:val="0"/>
      <w:marTop w:val="0"/>
      <w:marBottom w:val="0"/>
      <w:divBdr>
        <w:top w:val="none" w:sz="0" w:space="0" w:color="auto"/>
        <w:left w:val="none" w:sz="0" w:space="0" w:color="auto"/>
        <w:bottom w:val="none" w:sz="0" w:space="0" w:color="auto"/>
        <w:right w:val="none" w:sz="0" w:space="0" w:color="auto"/>
      </w:divBdr>
      <w:divsChild>
        <w:div w:id="889078577">
          <w:marLeft w:val="0"/>
          <w:marRight w:val="0"/>
          <w:marTop w:val="0"/>
          <w:marBottom w:val="0"/>
          <w:divBdr>
            <w:top w:val="none" w:sz="0" w:space="0" w:color="auto"/>
            <w:left w:val="none" w:sz="0" w:space="0" w:color="auto"/>
            <w:bottom w:val="none" w:sz="0" w:space="0" w:color="auto"/>
            <w:right w:val="none" w:sz="0" w:space="0" w:color="auto"/>
          </w:divBdr>
        </w:div>
      </w:divsChild>
    </w:div>
    <w:div w:id="1553078150">
      <w:bodyDiv w:val="1"/>
      <w:marLeft w:val="0"/>
      <w:marRight w:val="0"/>
      <w:marTop w:val="0"/>
      <w:marBottom w:val="0"/>
      <w:divBdr>
        <w:top w:val="none" w:sz="0" w:space="0" w:color="auto"/>
        <w:left w:val="none" w:sz="0" w:space="0" w:color="auto"/>
        <w:bottom w:val="none" w:sz="0" w:space="0" w:color="auto"/>
        <w:right w:val="none" w:sz="0" w:space="0" w:color="auto"/>
      </w:divBdr>
    </w:div>
    <w:div w:id="1584028779">
      <w:bodyDiv w:val="1"/>
      <w:marLeft w:val="0"/>
      <w:marRight w:val="0"/>
      <w:marTop w:val="0"/>
      <w:marBottom w:val="0"/>
      <w:divBdr>
        <w:top w:val="none" w:sz="0" w:space="0" w:color="auto"/>
        <w:left w:val="none" w:sz="0" w:space="0" w:color="auto"/>
        <w:bottom w:val="none" w:sz="0" w:space="0" w:color="auto"/>
        <w:right w:val="none" w:sz="0" w:space="0" w:color="auto"/>
      </w:divBdr>
    </w:div>
    <w:div w:id="2108768199">
      <w:bodyDiv w:val="1"/>
      <w:marLeft w:val="0"/>
      <w:marRight w:val="0"/>
      <w:marTop w:val="0"/>
      <w:marBottom w:val="0"/>
      <w:divBdr>
        <w:top w:val="none" w:sz="0" w:space="0" w:color="auto"/>
        <w:left w:val="none" w:sz="0" w:space="0" w:color="auto"/>
        <w:bottom w:val="none" w:sz="0" w:space="0" w:color="auto"/>
        <w:right w:val="none" w:sz="0" w:space="0" w:color="auto"/>
      </w:divBdr>
      <w:divsChild>
        <w:div w:id="2054577128">
          <w:marLeft w:val="0"/>
          <w:marRight w:val="0"/>
          <w:marTop w:val="0"/>
          <w:marBottom w:val="0"/>
          <w:divBdr>
            <w:top w:val="none" w:sz="0" w:space="0" w:color="auto"/>
            <w:left w:val="none" w:sz="0" w:space="0" w:color="auto"/>
            <w:bottom w:val="dotted" w:sz="6" w:space="8"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folder_page/001/857/868/Prikaz_MVD_Rossii_ot_02_05_2012_N_398_red__ot_30_12_2014.pdf" TargetMode="External"/><Relationship Id="rId13" Type="http://schemas.openxmlformats.org/officeDocument/2006/relationships/hyperlink" Target="http://base.garant.ru/70194358/" TargetMode="External"/><Relationship Id="rId18" Type="http://schemas.openxmlformats.org/officeDocument/2006/relationships/hyperlink" Target="https://xn--b1aew.xn--p1ai/upload/site1/373_18_12_13.pdf" TargetMode="External"/><Relationship Id="rId26" Type="http://schemas.openxmlformats.org/officeDocument/2006/relationships/hyperlink" Target="http://base.garant.ru/10128024/" TargetMode="External"/><Relationship Id="rId3" Type="http://schemas.microsoft.com/office/2007/relationships/stylesWithEffects" Target="stylesWithEffects.xml"/><Relationship Id="rId21" Type="http://schemas.openxmlformats.org/officeDocument/2006/relationships/hyperlink" Target="http://base.garant.ru/10128024/" TargetMode="External"/><Relationship Id="rId34" Type="http://schemas.openxmlformats.org/officeDocument/2006/relationships/hyperlink" Target="http://base.garant.ru/71550120/" TargetMode="External"/><Relationship Id="rId7" Type="http://schemas.openxmlformats.org/officeDocument/2006/relationships/hyperlink" Target="http://www.gosuslugi.ru/" TargetMode="External"/><Relationship Id="rId12" Type="http://schemas.openxmlformats.org/officeDocument/2006/relationships/hyperlink" Target="https://xn--b1aew.xn--p1ai/upload/site1/609_25_11_2013.pdf" TargetMode="External"/><Relationship Id="rId17" Type="http://schemas.openxmlformats.org/officeDocument/2006/relationships/hyperlink" Target="https://xn--b1aew.xn--p1ai/upload/site1/folder_page/001/857/868/Prikaz_MVD_Rossii_ot_26_04_2012_N_366_red__ot_30_12_2014.pdf" TargetMode="External"/><Relationship Id="rId25" Type="http://schemas.openxmlformats.org/officeDocument/2006/relationships/hyperlink" Target="http://base.garant.ru/10128024/" TargetMode="External"/><Relationship Id="rId33" Type="http://schemas.openxmlformats.org/officeDocument/2006/relationships/hyperlink" Target="http://base.garant.ru/71550120/" TargetMode="External"/><Relationship Id="rId2" Type="http://schemas.openxmlformats.org/officeDocument/2006/relationships/styles" Target="styles.xml"/><Relationship Id="rId16" Type="http://schemas.openxmlformats.org/officeDocument/2006/relationships/hyperlink" Target="https://xn--b1aew.xn--p1ai/upload/site1/folder_page/001/857/868/Prikaz_MVD_Rossii_ot_25_06_2012_N_627_red__ot_30_12_2014.pdf" TargetMode="External"/><Relationship Id="rId20" Type="http://schemas.openxmlformats.org/officeDocument/2006/relationships/hyperlink" Target="https://xn--b1aew.xn--p1ai/upload/site1/____29_06_2012_N_646____10_10_2013.pdf" TargetMode="External"/><Relationship Id="rId29" Type="http://schemas.openxmlformats.org/officeDocument/2006/relationships/hyperlink" Target="http://base.garant.ru/7019875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xn--b1aew.xn--p1ai/upload/site1/folder_page/001/857/868/Prikaz_MVD_Rossii_ot_14_05_2012_N_509_red__ot_30_12_2014.pdf" TargetMode="External"/><Relationship Id="rId24" Type="http://schemas.openxmlformats.org/officeDocument/2006/relationships/hyperlink" Target="http://base.garant.ru/10128024/" TargetMode="External"/><Relationship Id="rId32" Type="http://schemas.openxmlformats.org/officeDocument/2006/relationships/hyperlink" Target="http://base.garant.ru/71550120/" TargetMode="External"/><Relationship Id="rId5" Type="http://schemas.openxmlformats.org/officeDocument/2006/relationships/webSettings" Target="webSettings.xml"/><Relationship Id="rId15" Type="http://schemas.openxmlformats.org/officeDocument/2006/relationships/hyperlink" Target="https://xn--b1aew.xn--p1ai/upload/site1/folder_page/001/857/868/Prikaz_MVD_Rossii_ot_25_04_2012_N_360_red__ot_30_12_2014.pdf" TargetMode="External"/><Relationship Id="rId23" Type="http://schemas.openxmlformats.org/officeDocument/2006/relationships/hyperlink" Target="http://base.garant.ru/10128024/" TargetMode="External"/><Relationship Id="rId28" Type="http://schemas.openxmlformats.org/officeDocument/2006/relationships/hyperlink" Target="http://base.garant.ru/70198748/" TargetMode="External"/><Relationship Id="rId36" Type="http://schemas.openxmlformats.org/officeDocument/2006/relationships/theme" Target="theme/theme1.xml"/><Relationship Id="rId10" Type="http://schemas.openxmlformats.org/officeDocument/2006/relationships/hyperlink" Target="http://www.garant.ru/products/ipo/prime/doc/70093524/" TargetMode="External"/><Relationship Id="rId19" Type="http://schemas.openxmlformats.org/officeDocument/2006/relationships/hyperlink" Target="http://base.garant.ru/70211166/" TargetMode="External"/><Relationship Id="rId31" Type="http://schemas.openxmlformats.org/officeDocument/2006/relationships/hyperlink" Target="http://base.garant.ru/70878202/" TargetMode="External"/><Relationship Id="rId4" Type="http://schemas.openxmlformats.org/officeDocument/2006/relationships/settings" Target="settings.xml"/><Relationship Id="rId9" Type="http://schemas.openxmlformats.org/officeDocument/2006/relationships/hyperlink" Target="https://xn--b1aew.xn--p1ai/upload/site1/folder_page/001/857/868/Prikaz_MVD_Rossii_ot_05_05_2012_N_408_red__ot_30_12_2014.pdf" TargetMode="External"/><Relationship Id="rId14" Type="http://schemas.openxmlformats.org/officeDocument/2006/relationships/hyperlink" Target="https://xn--b1aew.xn--p1ai/upload/site1/folder_page/001/857/868/Prikaz_MVD_Rossii_ot_23_04_2012_N_355_red__ot_30_12_2014.pdf" TargetMode="External"/><Relationship Id="rId22" Type="http://schemas.openxmlformats.org/officeDocument/2006/relationships/hyperlink" Target="http://base.garant.ru/10128024/" TargetMode="External"/><Relationship Id="rId27" Type="http://schemas.openxmlformats.org/officeDocument/2006/relationships/hyperlink" Target="http://base.garant.ru/12168564/2/" TargetMode="External"/><Relationship Id="rId30" Type="http://schemas.openxmlformats.org/officeDocument/2006/relationships/hyperlink" Target="http://base.garant.ru/1012802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3332</Words>
  <Characters>18998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SMI</cp:lastModifiedBy>
  <cp:revision>2</cp:revision>
  <cp:lastPrinted>2017-03-17T10:45:00Z</cp:lastPrinted>
  <dcterms:created xsi:type="dcterms:W3CDTF">2017-03-17T12:08:00Z</dcterms:created>
  <dcterms:modified xsi:type="dcterms:W3CDTF">2017-03-17T12:08:00Z</dcterms:modified>
</cp:coreProperties>
</file>