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39D" w:rsidRPr="0040739D" w:rsidRDefault="0040739D" w:rsidP="0040739D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70C0"/>
          <w:sz w:val="32"/>
          <w:szCs w:val="32"/>
          <w:lang w:eastAsia="ja-JP"/>
        </w:rPr>
      </w:pPr>
      <w:r>
        <w:rPr>
          <w:rFonts w:ascii="Times New Roman" w:eastAsia="MS Mincho" w:hAnsi="Times New Roman" w:cs="Times New Roman"/>
          <w:b/>
          <w:bCs/>
          <w:noProof/>
          <w:lang w:eastAsia="ru-RU"/>
        </w:rPr>
        <w:drawing>
          <wp:inline distT="0" distB="0" distL="0" distR="0">
            <wp:extent cx="6286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39D" w:rsidRPr="0040739D" w:rsidRDefault="0040739D" w:rsidP="0040739D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70C0"/>
          <w:sz w:val="32"/>
          <w:szCs w:val="32"/>
          <w:lang w:eastAsia="ja-JP"/>
        </w:rPr>
      </w:pPr>
    </w:p>
    <w:p w:rsidR="0040739D" w:rsidRPr="0040739D" w:rsidRDefault="0040739D" w:rsidP="0040739D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70C0"/>
          <w:sz w:val="32"/>
          <w:szCs w:val="32"/>
          <w:lang w:eastAsia="ja-JP"/>
        </w:rPr>
      </w:pPr>
      <w:r w:rsidRPr="0040739D">
        <w:rPr>
          <w:rFonts w:ascii="Times New Roman" w:eastAsia="MS Mincho" w:hAnsi="Times New Roman" w:cs="Times New Roman"/>
          <w:b/>
          <w:bCs/>
          <w:color w:val="0070C0"/>
          <w:sz w:val="32"/>
          <w:szCs w:val="32"/>
          <w:lang w:eastAsia="ja-JP"/>
        </w:rPr>
        <w:t>СОВЕТ ДЕПУТАТОВ</w:t>
      </w:r>
    </w:p>
    <w:p w:rsidR="0040739D" w:rsidRPr="0040739D" w:rsidRDefault="0040739D" w:rsidP="0040739D">
      <w:pPr>
        <w:spacing w:line="240" w:lineRule="auto"/>
        <w:jc w:val="center"/>
        <w:rPr>
          <w:rFonts w:ascii="Times New Roman" w:eastAsia="MS Mincho" w:hAnsi="Times New Roman" w:cs="Times New Roman"/>
          <w:b/>
          <w:bCs/>
          <w:color w:val="0070C0"/>
          <w:sz w:val="32"/>
          <w:szCs w:val="32"/>
          <w:lang w:eastAsia="ja-JP"/>
        </w:rPr>
      </w:pPr>
      <w:r w:rsidRPr="0040739D">
        <w:rPr>
          <w:rFonts w:ascii="Times New Roman" w:eastAsia="MS Mincho" w:hAnsi="Times New Roman" w:cs="Times New Roman"/>
          <w:b/>
          <w:bCs/>
          <w:color w:val="0070C0"/>
          <w:sz w:val="32"/>
          <w:szCs w:val="32"/>
          <w:lang w:eastAsia="ja-JP"/>
        </w:rPr>
        <w:t xml:space="preserve">ПОСЕЛЕНИЯ </w:t>
      </w:r>
      <w:proofErr w:type="gramStart"/>
      <w:r w:rsidRPr="0040739D">
        <w:rPr>
          <w:rFonts w:ascii="Times New Roman" w:eastAsia="MS Mincho" w:hAnsi="Times New Roman" w:cs="Times New Roman"/>
          <w:b/>
          <w:bCs/>
          <w:color w:val="0070C0"/>
          <w:sz w:val="32"/>
          <w:szCs w:val="32"/>
          <w:lang w:eastAsia="ja-JP"/>
        </w:rPr>
        <w:t>МОСКОВСКИЙ</w:t>
      </w:r>
      <w:proofErr w:type="gramEnd"/>
    </w:p>
    <w:p w:rsidR="0040739D" w:rsidRPr="0040739D" w:rsidRDefault="0040739D" w:rsidP="0040739D">
      <w:pPr>
        <w:spacing w:line="240" w:lineRule="auto"/>
        <w:jc w:val="center"/>
        <w:rPr>
          <w:rFonts w:ascii="Times New Roman" w:eastAsia="MS Mincho" w:hAnsi="Times New Roman" w:cs="Times New Roman"/>
          <w:color w:val="0070C0"/>
          <w:sz w:val="32"/>
          <w:szCs w:val="32"/>
          <w:lang w:eastAsia="ja-JP"/>
        </w:rPr>
      </w:pPr>
      <w:r w:rsidRPr="0040739D">
        <w:rPr>
          <w:rFonts w:ascii="Times New Roman" w:eastAsia="MS Mincho" w:hAnsi="Times New Roman" w:cs="Times New Roman"/>
          <w:color w:val="0070C0"/>
          <w:sz w:val="32"/>
          <w:szCs w:val="32"/>
          <w:lang w:eastAsia="ja-JP"/>
        </w:rPr>
        <w:t>РЕШЕНИЕ</w:t>
      </w:r>
    </w:p>
    <w:tbl>
      <w:tblPr>
        <w:tblW w:w="0" w:type="auto"/>
        <w:tblInd w:w="934" w:type="dxa"/>
        <w:tblLayout w:type="fixed"/>
        <w:tblLook w:val="0000" w:firstRow="0" w:lastRow="0" w:firstColumn="0" w:lastColumn="0" w:noHBand="0" w:noVBand="0"/>
      </w:tblPr>
      <w:tblGrid>
        <w:gridCol w:w="568"/>
        <w:gridCol w:w="2267"/>
        <w:gridCol w:w="2197"/>
        <w:gridCol w:w="426"/>
        <w:gridCol w:w="2339"/>
      </w:tblGrid>
      <w:tr w:rsidR="0040739D" w:rsidRPr="0040739D" w:rsidTr="004810AD">
        <w:trPr>
          <w:trHeight w:val="287"/>
        </w:trPr>
        <w:tc>
          <w:tcPr>
            <w:tcW w:w="568" w:type="dxa"/>
            <w:vAlign w:val="bottom"/>
          </w:tcPr>
          <w:p w:rsidR="0040739D" w:rsidRPr="0040739D" w:rsidRDefault="0040739D" w:rsidP="0040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9"/>
                <w:szCs w:val="19"/>
                <w:lang w:eastAsia="ru-RU"/>
              </w:rPr>
            </w:pPr>
            <w:r w:rsidRPr="0040739D">
              <w:rPr>
                <w:rFonts w:ascii="Times New Roman" w:eastAsia="Times New Roman" w:hAnsi="Times New Roman" w:cs="Times New Roman"/>
                <w:color w:val="4F81BD"/>
                <w:sz w:val="19"/>
                <w:szCs w:val="19"/>
                <w:lang w:eastAsia="ru-RU"/>
              </w:rPr>
              <w:t>от</w:t>
            </w:r>
          </w:p>
        </w:tc>
        <w:tc>
          <w:tcPr>
            <w:tcW w:w="2267" w:type="dxa"/>
            <w:tcBorders>
              <w:bottom w:val="single" w:sz="4" w:space="0" w:color="4F81BD"/>
            </w:tcBorders>
            <w:vAlign w:val="bottom"/>
          </w:tcPr>
          <w:p w:rsidR="0040739D" w:rsidRPr="0040739D" w:rsidRDefault="000F7818" w:rsidP="0040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25.08.2015</w:t>
            </w:r>
          </w:p>
        </w:tc>
        <w:tc>
          <w:tcPr>
            <w:tcW w:w="2197" w:type="dxa"/>
            <w:vAlign w:val="bottom"/>
          </w:tcPr>
          <w:p w:rsidR="0040739D" w:rsidRPr="0040739D" w:rsidRDefault="0040739D" w:rsidP="0040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9"/>
                <w:szCs w:val="19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40739D" w:rsidRPr="0040739D" w:rsidRDefault="0040739D" w:rsidP="0040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9"/>
                <w:szCs w:val="19"/>
                <w:lang w:eastAsia="ru-RU"/>
              </w:rPr>
            </w:pPr>
            <w:r w:rsidRPr="0040739D">
              <w:rPr>
                <w:rFonts w:ascii="Times New Roman" w:eastAsia="Times New Roman" w:hAnsi="Times New Roman" w:cs="Times New Roman"/>
                <w:color w:val="4F81BD"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2339" w:type="dxa"/>
            <w:tcBorders>
              <w:bottom w:val="single" w:sz="4" w:space="0" w:color="4F81BD"/>
            </w:tcBorders>
            <w:vAlign w:val="bottom"/>
          </w:tcPr>
          <w:p w:rsidR="0040739D" w:rsidRPr="0040739D" w:rsidRDefault="000F7818" w:rsidP="0040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6/30</w:t>
            </w:r>
          </w:p>
        </w:tc>
      </w:tr>
    </w:tbl>
    <w:p w:rsidR="0040739D" w:rsidRPr="0040739D" w:rsidRDefault="0040739D" w:rsidP="0040739D">
      <w:pPr>
        <w:spacing w:line="240" w:lineRule="auto"/>
        <w:jc w:val="center"/>
        <w:rPr>
          <w:rFonts w:ascii="Calibri" w:eastAsia="MS Mincho" w:hAnsi="Calibri" w:cs="Times New Roman"/>
          <w:color w:val="0070C0"/>
          <w:lang w:eastAsia="ja-JP"/>
        </w:rPr>
      </w:pPr>
    </w:p>
    <w:p w:rsidR="008A48CA" w:rsidRDefault="00CD54C8" w:rsidP="00CD5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5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 w:rsidR="008A48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порядке </w:t>
      </w:r>
      <w:r w:rsidRPr="00CD54C8">
        <w:rPr>
          <w:rFonts w:ascii="Times New Roman" w:eastAsia="Times New Roman" w:hAnsi="Times New Roman" w:cs="Times New Roman"/>
          <w:b/>
          <w:bCs/>
          <w:sz w:val="24"/>
          <w:szCs w:val="24"/>
        </w:rPr>
        <w:t>размещения нестационарных торговых объектов</w:t>
      </w:r>
      <w:r w:rsidR="008A48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0739D" w:rsidRDefault="008A48CA" w:rsidP="00CD5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территории поселения Московский</w:t>
      </w:r>
    </w:p>
    <w:p w:rsidR="00CD54C8" w:rsidRPr="0040739D" w:rsidRDefault="00CD54C8" w:rsidP="00CD5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51C2" w:rsidRPr="0040739D" w:rsidRDefault="0040739D" w:rsidP="00407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739D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Pr="0040739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6C5E63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A37826">
        <w:rPr>
          <w:rFonts w:ascii="Times New Roman" w:hAnsi="Times New Roman" w:cs="Times New Roman"/>
          <w:sz w:val="24"/>
          <w:szCs w:val="24"/>
          <w:lang w:eastAsia="ru-RU"/>
        </w:rPr>
        <w:t>едеральным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закона</w:t>
      </w:r>
      <w:r w:rsidRPr="00A37826">
        <w:rPr>
          <w:rFonts w:ascii="Times New Roman" w:hAnsi="Times New Roman" w:cs="Times New Roman"/>
          <w:sz w:val="24"/>
          <w:szCs w:val="24"/>
          <w:lang w:eastAsia="ru-RU"/>
        </w:rPr>
        <w:t>м от 06.10.2003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7AD1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Федеральным законом от 28.12.2009 №381-ФЗ «Об основах государственного регулирования торговой деятельности в Российской Федерации»,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Законом города Москвы от 06.11.2002 №56 «Об организации местного самоуправления в городе Москве»,</w:t>
      </w:r>
      <w:r w:rsidR="003A14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7AD1">
        <w:rPr>
          <w:rFonts w:ascii="Times New Roman" w:hAnsi="Times New Roman" w:cs="Times New Roman"/>
          <w:sz w:val="24"/>
          <w:szCs w:val="24"/>
          <w:lang w:eastAsia="ru-RU"/>
        </w:rPr>
        <w:t>постановлением Правительства Москвы от 03.02.2011 № 26-ПП «О размещении нестационарных торговых объектов, расположенных в городе Москве на</w:t>
      </w:r>
      <w:proofErr w:type="gramEnd"/>
      <w:r w:rsidR="00F67AD1">
        <w:rPr>
          <w:rFonts w:ascii="Times New Roman" w:hAnsi="Times New Roman" w:cs="Times New Roman"/>
          <w:sz w:val="24"/>
          <w:szCs w:val="24"/>
          <w:lang w:eastAsia="ru-RU"/>
        </w:rPr>
        <w:t xml:space="preserve"> земельных </w:t>
      </w:r>
      <w:proofErr w:type="gramStart"/>
      <w:r w:rsidR="00F67AD1">
        <w:rPr>
          <w:rFonts w:ascii="Times New Roman" w:hAnsi="Times New Roman" w:cs="Times New Roman"/>
          <w:sz w:val="24"/>
          <w:szCs w:val="24"/>
          <w:lang w:eastAsia="ru-RU"/>
        </w:rPr>
        <w:t>участках</w:t>
      </w:r>
      <w:proofErr w:type="gramEnd"/>
      <w:r w:rsidR="00F67AD1">
        <w:rPr>
          <w:rFonts w:ascii="Times New Roman" w:hAnsi="Times New Roman" w:cs="Times New Roman"/>
          <w:sz w:val="24"/>
          <w:szCs w:val="24"/>
          <w:lang w:eastAsia="ru-RU"/>
        </w:rPr>
        <w:t xml:space="preserve">, в зданиях, строениях и сооружениях, находящихся в государственной собственности» и в целях улучшения организации торгового обслуживания населения,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13A11" w:rsidRDefault="00113A11" w:rsidP="00407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366C" w:rsidRDefault="0057366C" w:rsidP="00407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739D" w:rsidRPr="0040739D" w:rsidRDefault="0040739D" w:rsidP="00407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739D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депутатов РЕШИЛ:</w:t>
      </w:r>
    </w:p>
    <w:p w:rsidR="0040739D" w:rsidRPr="0040739D" w:rsidRDefault="0040739D" w:rsidP="0040739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66C" w:rsidRDefault="003A14A1" w:rsidP="00113A11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</w:t>
      </w:r>
      <w:r w:rsidR="00E7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4C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поселения Московский является уполномоченным органом поселения в части предложений и разработке проекта схемы размещения нестационарных торговых объектов.</w:t>
      </w:r>
    </w:p>
    <w:p w:rsidR="0040739D" w:rsidRDefault="003A14A1" w:rsidP="00CD54C8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 w:rsidR="00507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36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54C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поселения Московский является уполномоченным органом поселения в части утверждения одобренных схем размещения нестационарных торговых объектов.</w:t>
      </w:r>
    </w:p>
    <w:p w:rsidR="00CD54C8" w:rsidRDefault="00CD54C8" w:rsidP="00CD54C8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 Совет депутатов поселения Московский является уполномоченным органом поселения в части согласования проекта схемы размещения нестационарных торговых объектов.</w:t>
      </w:r>
    </w:p>
    <w:p w:rsidR="00CD54C8" w:rsidRPr="00CD54C8" w:rsidRDefault="00CD54C8" w:rsidP="00CD54C8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</w:t>
      </w:r>
      <w:r w:rsidR="008A4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«Вестнике Совета депутатов и администрации поселения Московский» и разместить на официальном сайте администрации поселения Московский.</w:t>
      </w:r>
    </w:p>
    <w:p w:rsidR="00CD54C8" w:rsidRDefault="00CD54C8" w:rsidP="00CD54C8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5</w:t>
      </w:r>
      <w:r w:rsidRPr="00CD5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D54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D5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главу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D5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54C8" w:rsidRDefault="000F7818" w:rsidP="000F78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0F7818" w:rsidRPr="0040739D" w:rsidRDefault="000F7818" w:rsidP="000F78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tbl>
      <w:tblPr>
        <w:tblW w:w="10314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40739D" w:rsidRPr="0040739D" w:rsidTr="00E71B5D">
        <w:tc>
          <w:tcPr>
            <w:tcW w:w="10314" w:type="dxa"/>
            <w:tcBorders>
              <w:left w:val="nil"/>
            </w:tcBorders>
            <w:shd w:val="clear" w:color="auto" w:fill="auto"/>
          </w:tcPr>
          <w:p w:rsidR="0040739D" w:rsidRPr="0040739D" w:rsidRDefault="00E71B5D" w:rsidP="00573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40739D" w:rsidRPr="00407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Глава поселения         </w:t>
            </w:r>
            <w:r w:rsidR="005736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40739D" w:rsidRPr="00407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  <w:r w:rsidR="0040739D" w:rsidRPr="00407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В.Ю. </w:t>
            </w:r>
            <w:proofErr w:type="spellStart"/>
            <w:r w:rsidR="0040739D" w:rsidRPr="00407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Чирин</w:t>
            </w:r>
            <w:proofErr w:type="spellEnd"/>
          </w:p>
        </w:tc>
      </w:tr>
    </w:tbl>
    <w:p w:rsidR="0040739D" w:rsidRDefault="0040739D" w:rsidP="0040739D">
      <w:pPr>
        <w:spacing w:line="240" w:lineRule="auto"/>
        <w:jc w:val="center"/>
        <w:rPr>
          <w:rFonts w:ascii="Calibri" w:eastAsia="MS Mincho" w:hAnsi="Calibri" w:cs="Times New Roman"/>
          <w:color w:val="0070C0"/>
          <w:lang w:eastAsia="ja-JP"/>
        </w:rPr>
      </w:pPr>
    </w:p>
    <w:p w:rsidR="00EF7DB4" w:rsidRDefault="00EF7DB4" w:rsidP="0040739D">
      <w:pPr>
        <w:spacing w:line="240" w:lineRule="auto"/>
        <w:jc w:val="center"/>
        <w:rPr>
          <w:rFonts w:ascii="Calibri" w:eastAsia="MS Mincho" w:hAnsi="Calibri" w:cs="Times New Roman"/>
          <w:color w:val="0070C0"/>
          <w:lang w:eastAsia="ja-JP"/>
        </w:rPr>
      </w:pPr>
    </w:p>
    <w:p w:rsidR="00EF7DB4" w:rsidRDefault="00EF7DB4" w:rsidP="0040739D">
      <w:pPr>
        <w:spacing w:line="240" w:lineRule="auto"/>
        <w:jc w:val="center"/>
        <w:rPr>
          <w:rFonts w:ascii="Calibri" w:eastAsia="MS Mincho" w:hAnsi="Calibri" w:cs="Times New Roman"/>
          <w:color w:val="0070C0"/>
          <w:lang w:eastAsia="ja-JP"/>
        </w:rPr>
      </w:pPr>
    </w:p>
    <w:p w:rsidR="00EF7DB4" w:rsidRDefault="00EF7DB4" w:rsidP="0040739D">
      <w:pPr>
        <w:spacing w:line="240" w:lineRule="auto"/>
        <w:jc w:val="center"/>
        <w:rPr>
          <w:rFonts w:ascii="Calibri" w:eastAsia="MS Mincho" w:hAnsi="Calibri" w:cs="Times New Roman"/>
          <w:color w:val="0070C0"/>
          <w:lang w:eastAsia="ja-JP"/>
        </w:rPr>
      </w:pPr>
    </w:p>
    <w:p w:rsidR="00EF7DB4" w:rsidRDefault="00EF7DB4" w:rsidP="0040739D">
      <w:pPr>
        <w:spacing w:line="240" w:lineRule="auto"/>
        <w:jc w:val="center"/>
        <w:rPr>
          <w:rFonts w:ascii="Calibri" w:eastAsia="MS Mincho" w:hAnsi="Calibri" w:cs="Times New Roman"/>
          <w:color w:val="0070C0"/>
          <w:lang w:eastAsia="ja-JP"/>
        </w:rPr>
      </w:pPr>
    </w:p>
    <w:p w:rsidR="00EF7DB4" w:rsidRDefault="00EF7DB4" w:rsidP="0040739D">
      <w:pPr>
        <w:spacing w:line="240" w:lineRule="auto"/>
        <w:jc w:val="center"/>
        <w:rPr>
          <w:rFonts w:ascii="Calibri" w:eastAsia="MS Mincho" w:hAnsi="Calibri" w:cs="Times New Roman"/>
          <w:color w:val="0070C0"/>
          <w:lang w:eastAsia="ja-JP"/>
        </w:rPr>
      </w:pPr>
    </w:p>
    <w:p w:rsidR="00EF7DB4" w:rsidRDefault="00EF7DB4" w:rsidP="0040739D">
      <w:pPr>
        <w:spacing w:line="240" w:lineRule="auto"/>
        <w:jc w:val="center"/>
        <w:rPr>
          <w:rFonts w:ascii="Calibri" w:eastAsia="MS Mincho" w:hAnsi="Calibri" w:cs="Times New Roman"/>
          <w:color w:val="0070C0"/>
          <w:lang w:eastAsia="ja-JP"/>
        </w:rPr>
      </w:pPr>
    </w:p>
    <w:p w:rsidR="00EF7DB4" w:rsidRPr="0040739D" w:rsidRDefault="00EF7DB4" w:rsidP="00EF7DB4">
      <w:pPr>
        <w:spacing w:line="240" w:lineRule="auto"/>
        <w:jc w:val="both"/>
        <w:rPr>
          <w:rFonts w:ascii="Calibri" w:eastAsia="MS Mincho" w:hAnsi="Calibri" w:cs="Times New Roman"/>
          <w:color w:val="0070C0"/>
          <w:lang w:eastAsia="ja-JP"/>
        </w:rPr>
      </w:pPr>
    </w:p>
    <w:sectPr w:rsidR="00EF7DB4" w:rsidRPr="0040739D" w:rsidSect="00CD54C8">
      <w:pgSz w:w="11906" w:h="16838"/>
      <w:pgMar w:top="1134" w:right="56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6C9" w:rsidRDefault="004206C9" w:rsidP="00E71B5D">
      <w:pPr>
        <w:spacing w:after="0" w:line="240" w:lineRule="auto"/>
      </w:pPr>
      <w:r>
        <w:separator/>
      </w:r>
    </w:p>
  </w:endnote>
  <w:endnote w:type="continuationSeparator" w:id="0">
    <w:p w:rsidR="004206C9" w:rsidRDefault="004206C9" w:rsidP="00E7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6C9" w:rsidRDefault="004206C9" w:rsidP="00E71B5D">
      <w:pPr>
        <w:spacing w:after="0" w:line="240" w:lineRule="auto"/>
      </w:pPr>
      <w:r>
        <w:separator/>
      </w:r>
    </w:p>
  </w:footnote>
  <w:footnote w:type="continuationSeparator" w:id="0">
    <w:p w:rsidR="004206C9" w:rsidRDefault="004206C9" w:rsidP="00E71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35E2A"/>
    <w:multiLevelType w:val="multilevel"/>
    <w:tmpl w:val="587A91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24"/>
    <w:rsid w:val="000F7818"/>
    <w:rsid w:val="00113A11"/>
    <w:rsid w:val="00123A89"/>
    <w:rsid w:val="001E6357"/>
    <w:rsid w:val="00256E3B"/>
    <w:rsid w:val="00287AF6"/>
    <w:rsid w:val="003A14A1"/>
    <w:rsid w:val="003E5CE9"/>
    <w:rsid w:val="0040739D"/>
    <w:rsid w:val="004206C9"/>
    <w:rsid w:val="00437AE7"/>
    <w:rsid w:val="004451C2"/>
    <w:rsid w:val="004C5C41"/>
    <w:rsid w:val="00507209"/>
    <w:rsid w:val="005242D4"/>
    <w:rsid w:val="00547FC9"/>
    <w:rsid w:val="00565B86"/>
    <w:rsid w:val="0057180A"/>
    <w:rsid w:val="0057366C"/>
    <w:rsid w:val="00626B24"/>
    <w:rsid w:val="0068422A"/>
    <w:rsid w:val="006C5E63"/>
    <w:rsid w:val="006E694D"/>
    <w:rsid w:val="007136F6"/>
    <w:rsid w:val="007604A0"/>
    <w:rsid w:val="007D597A"/>
    <w:rsid w:val="008A48CA"/>
    <w:rsid w:val="00955367"/>
    <w:rsid w:val="00976A05"/>
    <w:rsid w:val="00A52F53"/>
    <w:rsid w:val="00AB5B6F"/>
    <w:rsid w:val="00AD2B13"/>
    <w:rsid w:val="00AE0658"/>
    <w:rsid w:val="00B63399"/>
    <w:rsid w:val="00C45E0C"/>
    <w:rsid w:val="00C81E07"/>
    <w:rsid w:val="00CD54C8"/>
    <w:rsid w:val="00DA68AA"/>
    <w:rsid w:val="00E405A6"/>
    <w:rsid w:val="00E71B5D"/>
    <w:rsid w:val="00EE7753"/>
    <w:rsid w:val="00EF7DB4"/>
    <w:rsid w:val="00F67AD1"/>
    <w:rsid w:val="00F802B8"/>
    <w:rsid w:val="00FE3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39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0739D"/>
  </w:style>
  <w:style w:type="character" w:styleId="a5">
    <w:name w:val="Hyperlink"/>
    <w:basedOn w:val="a0"/>
    <w:uiPriority w:val="99"/>
    <w:semiHidden/>
    <w:unhideWhenUsed/>
    <w:rsid w:val="0040739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71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1B5D"/>
  </w:style>
  <w:style w:type="paragraph" w:styleId="a8">
    <w:name w:val="footer"/>
    <w:basedOn w:val="a"/>
    <w:link w:val="a9"/>
    <w:uiPriority w:val="99"/>
    <w:unhideWhenUsed/>
    <w:rsid w:val="00E71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1B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39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0739D"/>
  </w:style>
  <w:style w:type="character" w:styleId="a5">
    <w:name w:val="Hyperlink"/>
    <w:basedOn w:val="a0"/>
    <w:uiPriority w:val="99"/>
    <w:semiHidden/>
    <w:unhideWhenUsed/>
    <w:rsid w:val="0040739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71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1B5D"/>
  </w:style>
  <w:style w:type="paragraph" w:styleId="a8">
    <w:name w:val="footer"/>
    <w:basedOn w:val="a"/>
    <w:link w:val="a9"/>
    <w:uiPriority w:val="99"/>
    <w:unhideWhenUsed/>
    <w:rsid w:val="00E71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1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2015-08-26T15:04:00Z</cp:lastPrinted>
  <dcterms:created xsi:type="dcterms:W3CDTF">2015-08-25T12:13:00Z</dcterms:created>
  <dcterms:modified xsi:type="dcterms:W3CDTF">2015-08-26T15:07:00Z</dcterms:modified>
</cp:coreProperties>
</file>