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37" w:rsidRPr="006A176F" w:rsidRDefault="00806337" w:rsidP="00806337">
      <w:pPr>
        <w:spacing w:line="240" w:lineRule="auto"/>
        <w:jc w:val="center"/>
        <w:rPr>
          <w:rFonts w:ascii="Times New Roman" w:eastAsia="MS Mincho" w:hAnsi="Times New Roman" w:cs="Times New Roman"/>
          <w:b/>
          <w:bCs/>
          <w:lang w:eastAsia="ja-JP"/>
        </w:rPr>
      </w:pPr>
      <w:r>
        <w:rPr>
          <w:rFonts w:ascii="Times New Roman" w:eastAsia="MS Mincho" w:hAnsi="Times New Roman" w:cs="Times New Roman"/>
          <w:b/>
          <w:bCs/>
          <w:noProof/>
          <w:lang w:eastAsia="ru-RU"/>
        </w:rPr>
        <w:drawing>
          <wp:inline distT="0" distB="0" distL="0" distR="0" wp14:anchorId="48C3AA0E" wp14:editId="155FBC7F">
            <wp:extent cx="628015" cy="7556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337" w:rsidRPr="006A176F" w:rsidRDefault="00806337" w:rsidP="008063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</w:pPr>
      <w:r w:rsidRPr="006A176F"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  <w:t>СОВЕТ ДЕПУТАТОВ</w:t>
      </w:r>
    </w:p>
    <w:p w:rsidR="00806337" w:rsidRPr="006A176F" w:rsidRDefault="00806337" w:rsidP="00806337">
      <w:pPr>
        <w:spacing w:line="240" w:lineRule="auto"/>
        <w:jc w:val="center"/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</w:pPr>
      <w:r w:rsidRPr="006A176F"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  <w:t xml:space="preserve">ПОСЕЛЕНИЯ </w:t>
      </w:r>
      <w:proofErr w:type="gramStart"/>
      <w:r w:rsidRPr="006A176F"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  <w:t>МОСКОВСКИЙ</w:t>
      </w:r>
      <w:proofErr w:type="gramEnd"/>
    </w:p>
    <w:p w:rsidR="00806337" w:rsidRPr="006A176F" w:rsidRDefault="00806337" w:rsidP="00806337">
      <w:pPr>
        <w:spacing w:line="240" w:lineRule="auto"/>
        <w:jc w:val="center"/>
        <w:rPr>
          <w:rFonts w:ascii="Times New Roman" w:eastAsia="MS Mincho" w:hAnsi="Times New Roman" w:cs="Times New Roman"/>
          <w:color w:val="0070C0"/>
          <w:sz w:val="32"/>
          <w:szCs w:val="32"/>
          <w:lang w:eastAsia="ja-JP"/>
        </w:rPr>
      </w:pPr>
      <w:r w:rsidRPr="006A176F">
        <w:rPr>
          <w:rFonts w:ascii="Times New Roman" w:eastAsia="MS Mincho" w:hAnsi="Times New Roman" w:cs="Times New Roman"/>
          <w:color w:val="0070C0"/>
          <w:sz w:val="32"/>
          <w:szCs w:val="32"/>
          <w:lang w:eastAsia="ja-JP"/>
        </w:rPr>
        <w:t>РЕШЕНИЕ</w:t>
      </w: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806337" w:rsidRPr="006A176F" w:rsidTr="00E35D5C">
        <w:trPr>
          <w:trHeight w:val="287"/>
        </w:trPr>
        <w:tc>
          <w:tcPr>
            <w:tcW w:w="568" w:type="dxa"/>
            <w:vAlign w:val="bottom"/>
          </w:tcPr>
          <w:p w:rsidR="00806337" w:rsidRPr="006A176F" w:rsidRDefault="00806337" w:rsidP="00E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</w:pPr>
            <w:r w:rsidRPr="006A176F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806337" w:rsidRPr="006A176F" w:rsidRDefault="00CF3DD3" w:rsidP="00E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25.06.2015</w:t>
            </w:r>
            <w:bookmarkStart w:id="0" w:name="_GoBack"/>
            <w:bookmarkEnd w:id="0"/>
          </w:p>
        </w:tc>
        <w:tc>
          <w:tcPr>
            <w:tcW w:w="2197" w:type="dxa"/>
            <w:vAlign w:val="bottom"/>
          </w:tcPr>
          <w:p w:rsidR="00806337" w:rsidRPr="006A176F" w:rsidRDefault="00806337" w:rsidP="00E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806337" w:rsidRPr="006A176F" w:rsidRDefault="00806337" w:rsidP="00E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</w:pPr>
            <w:r w:rsidRPr="006A176F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806337" w:rsidRPr="006A176F" w:rsidRDefault="00CF3DD3" w:rsidP="00E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2/27</w:t>
            </w:r>
          </w:p>
        </w:tc>
      </w:tr>
    </w:tbl>
    <w:p w:rsidR="00806337" w:rsidRDefault="00806337" w:rsidP="00806337">
      <w:pPr>
        <w:spacing w:line="240" w:lineRule="auto"/>
        <w:jc w:val="center"/>
        <w:rPr>
          <w:rFonts w:ascii="Calibri" w:eastAsia="MS Mincho" w:hAnsi="Calibri" w:cs="Times New Roman"/>
          <w:color w:val="0070C0"/>
          <w:lang w:eastAsia="ja-JP"/>
        </w:rPr>
      </w:pPr>
    </w:p>
    <w:p w:rsidR="001502BA" w:rsidRPr="006A176F" w:rsidRDefault="001502BA" w:rsidP="00806337">
      <w:pPr>
        <w:spacing w:line="240" w:lineRule="auto"/>
        <w:jc w:val="center"/>
        <w:rPr>
          <w:rFonts w:ascii="Calibri" w:eastAsia="MS Mincho" w:hAnsi="Calibri" w:cs="Times New Roman"/>
          <w:color w:val="0070C0"/>
          <w:lang w:eastAsia="ja-JP"/>
        </w:rPr>
      </w:pPr>
    </w:p>
    <w:p w:rsidR="00806337" w:rsidRPr="006A176F" w:rsidRDefault="00806337" w:rsidP="00806337">
      <w:pPr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lang w:eastAsia="ja-JP"/>
        </w:rPr>
      </w:pPr>
      <w:r w:rsidRPr="006A176F">
        <w:rPr>
          <w:rFonts w:ascii="Times New Roman" w:eastAsia="MS Mincho" w:hAnsi="Times New Roman" w:cs="Times New Roman"/>
          <w:b/>
          <w:sz w:val="24"/>
          <w:lang w:eastAsia="ja-JP"/>
        </w:rPr>
        <w:t xml:space="preserve">О </w:t>
      </w:r>
      <w:r w:rsidR="001F2C38">
        <w:rPr>
          <w:rFonts w:ascii="Times New Roman" w:eastAsia="MS Mincho" w:hAnsi="Times New Roman" w:cs="Times New Roman"/>
          <w:b/>
          <w:sz w:val="24"/>
          <w:lang w:eastAsia="ja-JP"/>
        </w:rPr>
        <w:t xml:space="preserve"> </w:t>
      </w:r>
      <w:r w:rsidRPr="006A176F">
        <w:rPr>
          <w:rFonts w:ascii="Times New Roman" w:eastAsia="MS Mincho" w:hAnsi="Times New Roman" w:cs="Times New Roman"/>
          <w:b/>
          <w:sz w:val="24"/>
          <w:lang w:eastAsia="ja-JP"/>
        </w:rPr>
        <w:t xml:space="preserve"> </w:t>
      </w:r>
      <w:r w:rsidR="001F2C38">
        <w:rPr>
          <w:rFonts w:ascii="Times New Roman" w:eastAsia="MS Mincho" w:hAnsi="Times New Roman" w:cs="Times New Roman"/>
          <w:b/>
          <w:sz w:val="24"/>
          <w:lang w:eastAsia="ja-JP"/>
        </w:rPr>
        <w:t xml:space="preserve">проекте градостроительного плана земельного участка </w:t>
      </w:r>
    </w:p>
    <w:p w:rsidR="00806337" w:rsidRPr="006A176F" w:rsidRDefault="00806337" w:rsidP="00806337">
      <w:pPr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4"/>
          <w:lang w:eastAsia="ja-JP"/>
        </w:rPr>
      </w:pPr>
    </w:p>
    <w:p w:rsidR="00806337" w:rsidRDefault="00FE599A" w:rsidP="00FE599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proofErr w:type="gramStart"/>
      <w:r w:rsidR="00806337" w:rsidRPr="009735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Рассмотрев </w:t>
      </w:r>
      <w:r w:rsidR="00CD625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обращение префектуры Троицкого и </w:t>
      </w:r>
      <w:proofErr w:type="spellStart"/>
      <w:r w:rsidR="00CD625B">
        <w:rPr>
          <w:rFonts w:ascii="Times New Roman" w:eastAsia="MS Mincho" w:hAnsi="Times New Roman" w:cs="Times New Roman"/>
          <w:sz w:val="24"/>
          <w:szCs w:val="24"/>
          <w:lang w:eastAsia="ja-JP"/>
        </w:rPr>
        <w:t>Новомосковского</w:t>
      </w:r>
      <w:proofErr w:type="spellEnd"/>
      <w:r w:rsidR="00CD625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административного округа города Москвы</w:t>
      </w:r>
      <w:r w:rsidR="003021CE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CD625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806337" w:rsidRPr="009735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проект </w:t>
      </w:r>
      <w:r w:rsidR="00F62BB8">
        <w:rPr>
          <w:rFonts w:ascii="Times New Roman" w:eastAsia="MS Mincho" w:hAnsi="Times New Roman" w:cs="Times New Roman"/>
          <w:sz w:val="24"/>
          <w:szCs w:val="24"/>
          <w:lang w:eastAsia="ja-JP"/>
        </w:rPr>
        <w:t>градостроительного плана земельного участка по адресу</w:t>
      </w:r>
      <w:r w:rsidR="00806337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1502B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F62B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FE599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г. Москва, поселение Московский, в районе деревни </w:t>
      </w:r>
      <w:proofErr w:type="spellStart"/>
      <w:r w:rsidRPr="00FE599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Лапшинка</w:t>
      </w:r>
      <w:proofErr w:type="spellEnd"/>
      <w:r w:rsidRPr="00FE599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, кадастровый номер 77:17:0100309:</w:t>
      </w:r>
      <w:r w:rsidR="00462BE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7194</w:t>
      </w:r>
      <w:r w:rsidRPr="00FE599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, для размещения объектов </w:t>
      </w:r>
      <w:proofErr w:type="spellStart"/>
      <w:r w:rsidRPr="00FE599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среднеэтажной</w:t>
      </w:r>
      <w:proofErr w:type="spellEnd"/>
      <w:r w:rsidRPr="00FE599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жилой застройки, спорта и общественного питания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, </w:t>
      </w:r>
      <w:r w:rsidR="00F62BB8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руководствуясь ст. 69 Закона города Москвы от 25.06.2008 № 28 «Градостроительный кодекс города Москвы», Уставом поселения Московский,</w:t>
      </w:r>
      <w:r w:rsidR="0080633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gramEnd"/>
    </w:p>
    <w:p w:rsidR="00806337" w:rsidRPr="00973521" w:rsidRDefault="00806337" w:rsidP="0080633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06337" w:rsidRPr="006A176F" w:rsidRDefault="00806337" w:rsidP="00806337">
      <w:pPr>
        <w:tabs>
          <w:tab w:val="left" w:pos="7320"/>
        </w:tabs>
        <w:ind w:firstLine="720"/>
        <w:jc w:val="center"/>
        <w:rPr>
          <w:rFonts w:ascii="Times New Roman" w:eastAsia="MS Mincho" w:hAnsi="Times New Roman" w:cs="Calibri"/>
          <w:sz w:val="24"/>
          <w:lang w:eastAsia="ja-JP"/>
        </w:rPr>
      </w:pPr>
      <w:r w:rsidRPr="006A176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Совет депутатов РЕШИЛ</w:t>
      </w:r>
      <w:r w:rsidRPr="006A176F">
        <w:rPr>
          <w:rFonts w:ascii="Times New Roman" w:eastAsia="MS Mincho" w:hAnsi="Times New Roman" w:cs="Times New Roman"/>
          <w:b/>
          <w:sz w:val="24"/>
          <w:lang w:eastAsia="ja-JP"/>
        </w:rPr>
        <w:t>:</w:t>
      </w:r>
    </w:p>
    <w:p w:rsidR="00806337" w:rsidRPr="00917493" w:rsidRDefault="00806337" w:rsidP="00806337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9092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CB17F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Согласиться</w:t>
      </w:r>
      <w:r w:rsidR="00E9092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E41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проектом </w:t>
      </w:r>
      <w:r w:rsidR="00FE599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градостроительного плана земельного участка </w:t>
      </w:r>
      <w:r w:rsidR="00FE599A" w:rsidRPr="00FE599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для размещения объектов </w:t>
      </w:r>
      <w:proofErr w:type="spellStart"/>
      <w:r w:rsidR="00FE599A" w:rsidRPr="00FE599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среднеэтажной</w:t>
      </w:r>
      <w:proofErr w:type="spellEnd"/>
      <w:r w:rsidR="00FE599A" w:rsidRPr="00FE599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жилой застройки, спорта и общественного питания</w:t>
      </w:r>
      <w:r w:rsidR="00FE599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, </w:t>
      </w:r>
      <w:r w:rsidR="00FE599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 адресу:  </w:t>
      </w:r>
      <w:r w:rsidR="00FE599A" w:rsidRPr="00FE599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г. Москва, поселение Московский, в районе деревни </w:t>
      </w:r>
      <w:proofErr w:type="spellStart"/>
      <w:r w:rsidR="00FE599A" w:rsidRPr="00FE599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Лапшинка</w:t>
      </w:r>
      <w:proofErr w:type="spellEnd"/>
      <w:r w:rsidR="00FE599A" w:rsidRPr="00FE599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, кадастровый номер 77:17:0100309:7194</w:t>
      </w:r>
      <w:r w:rsidR="00F56FD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</w:t>
      </w:r>
    </w:p>
    <w:p w:rsidR="00806337" w:rsidRPr="00E9092A" w:rsidRDefault="00E9092A" w:rsidP="00E909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</w:t>
      </w:r>
      <w:r w:rsidRPr="00E9092A">
        <w:rPr>
          <w:rFonts w:ascii="Times New Roman" w:eastAsia="MS Mincho" w:hAnsi="Times New Roman" w:cs="Times New Roman"/>
          <w:sz w:val="24"/>
          <w:szCs w:val="24"/>
          <w:lang w:eastAsia="ja-JP"/>
        </w:rPr>
        <w:t>2.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  <w:r w:rsidR="00806337" w:rsidRPr="00E9092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Направить настоящее решение в </w:t>
      </w:r>
      <w:r w:rsidR="00F56FD6">
        <w:rPr>
          <w:rFonts w:ascii="Times New Roman" w:eastAsia="MS Mincho" w:hAnsi="Times New Roman" w:cs="Times New Roman"/>
          <w:sz w:val="24"/>
          <w:szCs w:val="24"/>
          <w:lang w:eastAsia="ja-JP"/>
        </w:rPr>
        <w:t>Окружную комиссию по вопросам градостроительства, землепользования и застройки при правительстве Москвы.</w:t>
      </w:r>
    </w:p>
    <w:p w:rsidR="00806337" w:rsidRDefault="00806337" w:rsidP="0080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17F1" w:rsidRPr="006A176F" w:rsidRDefault="00CB17F1" w:rsidP="0080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62"/>
      </w:tblGrid>
      <w:tr w:rsidR="00806337" w:rsidRPr="009C5F98" w:rsidTr="00E35D5C">
        <w:trPr>
          <w:jc w:val="right"/>
        </w:trPr>
        <w:tc>
          <w:tcPr>
            <w:tcW w:w="9962" w:type="dxa"/>
            <w:shd w:val="clear" w:color="auto" w:fill="auto"/>
          </w:tcPr>
          <w:p w:rsidR="00806337" w:rsidRPr="009C5F98" w:rsidRDefault="00806337" w:rsidP="00E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поселения                        </w:t>
            </w:r>
            <w:r w:rsidR="00150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50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Чирин</w:t>
            </w:r>
            <w:proofErr w:type="spellEnd"/>
          </w:p>
        </w:tc>
      </w:tr>
    </w:tbl>
    <w:p w:rsidR="00806337" w:rsidRPr="006A176F" w:rsidRDefault="00806337" w:rsidP="0080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337" w:rsidRDefault="00806337" w:rsidP="00806337"/>
    <w:p w:rsidR="00437AE7" w:rsidRDefault="00437AE7"/>
    <w:sectPr w:rsidR="00437AE7" w:rsidSect="00F62BB8">
      <w:headerReference w:type="even" r:id="rId9"/>
      <w:headerReference w:type="default" r:id="rId10"/>
      <w:footerReference w:type="even" r:id="rId11"/>
      <w:pgSz w:w="11906" w:h="16838"/>
      <w:pgMar w:top="568" w:right="566" w:bottom="568" w:left="12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95" w:rsidRDefault="004B6E95">
      <w:pPr>
        <w:spacing w:after="0" w:line="240" w:lineRule="auto"/>
      </w:pPr>
      <w:r>
        <w:separator/>
      </w:r>
    </w:p>
  </w:endnote>
  <w:endnote w:type="continuationSeparator" w:id="0">
    <w:p w:rsidR="004B6E95" w:rsidRDefault="004B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20" w:rsidRDefault="00555D83" w:rsidP="00854F20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F20" w:rsidRDefault="004B6E95" w:rsidP="00854F2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95" w:rsidRDefault="004B6E95">
      <w:pPr>
        <w:spacing w:after="0" w:line="240" w:lineRule="auto"/>
      </w:pPr>
      <w:r>
        <w:separator/>
      </w:r>
    </w:p>
  </w:footnote>
  <w:footnote w:type="continuationSeparator" w:id="0">
    <w:p w:rsidR="004B6E95" w:rsidRDefault="004B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20" w:rsidRDefault="00555D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F20" w:rsidRDefault="004B6E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4C" w:rsidRDefault="0078554C" w:rsidP="009F650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FF"/>
    <w:rsid w:val="000165D0"/>
    <w:rsid w:val="00034EDB"/>
    <w:rsid w:val="00060C99"/>
    <w:rsid w:val="00120A00"/>
    <w:rsid w:val="00123A89"/>
    <w:rsid w:val="00145EC5"/>
    <w:rsid w:val="001502BA"/>
    <w:rsid w:val="0015387C"/>
    <w:rsid w:val="001F2C38"/>
    <w:rsid w:val="003021CE"/>
    <w:rsid w:val="00356282"/>
    <w:rsid w:val="0041550B"/>
    <w:rsid w:val="00425B24"/>
    <w:rsid w:val="00437AE7"/>
    <w:rsid w:val="00453179"/>
    <w:rsid w:val="00462BE3"/>
    <w:rsid w:val="004B6E95"/>
    <w:rsid w:val="004C5C41"/>
    <w:rsid w:val="00555D83"/>
    <w:rsid w:val="00565B86"/>
    <w:rsid w:val="0068422A"/>
    <w:rsid w:val="0078554C"/>
    <w:rsid w:val="007A56B1"/>
    <w:rsid w:val="007A7D07"/>
    <w:rsid w:val="00806337"/>
    <w:rsid w:val="008C0F54"/>
    <w:rsid w:val="00917493"/>
    <w:rsid w:val="009F6502"/>
    <w:rsid w:val="00A44EAC"/>
    <w:rsid w:val="00B02A09"/>
    <w:rsid w:val="00B62066"/>
    <w:rsid w:val="00B63399"/>
    <w:rsid w:val="00B905FF"/>
    <w:rsid w:val="00BF78CB"/>
    <w:rsid w:val="00C365FE"/>
    <w:rsid w:val="00CB17F1"/>
    <w:rsid w:val="00CD625B"/>
    <w:rsid w:val="00CF3DD3"/>
    <w:rsid w:val="00D05F1E"/>
    <w:rsid w:val="00D6606A"/>
    <w:rsid w:val="00D9792F"/>
    <w:rsid w:val="00E9092A"/>
    <w:rsid w:val="00F56FD6"/>
    <w:rsid w:val="00F62BB8"/>
    <w:rsid w:val="00FE352D"/>
    <w:rsid w:val="00F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6337"/>
  </w:style>
  <w:style w:type="paragraph" w:styleId="a5">
    <w:name w:val="header"/>
    <w:basedOn w:val="a"/>
    <w:link w:val="a6"/>
    <w:uiPriority w:val="99"/>
    <w:unhideWhenUsed/>
    <w:rsid w:val="0080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337"/>
  </w:style>
  <w:style w:type="character" w:styleId="a7">
    <w:name w:val="page number"/>
    <w:rsid w:val="00806337"/>
  </w:style>
  <w:style w:type="paragraph" w:styleId="a8">
    <w:name w:val="List Paragraph"/>
    <w:basedOn w:val="a"/>
    <w:uiPriority w:val="34"/>
    <w:qFormat/>
    <w:rsid w:val="008063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6337"/>
  </w:style>
  <w:style w:type="paragraph" w:styleId="a5">
    <w:name w:val="header"/>
    <w:basedOn w:val="a"/>
    <w:link w:val="a6"/>
    <w:uiPriority w:val="99"/>
    <w:unhideWhenUsed/>
    <w:rsid w:val="0080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337"/>
  </w:style>
  <w:style w:type="character" w:styleId="a7">
    <w:name w:val="page number"/>
    <w:rsid w:val="00806337"/>
  </w:style>
  <w:style w:type="paragraph" w:styleId="a8">
    <w:name w:val="List Paragraph"/>
    <w:basedOn w:val="a"/>
    <w:uiPriority w:val="34"/>
    <w:qFormat/>
    <w:rsid w:val="008063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</cp:revision>
  <cp:lastPrinted>2015-06-26T08:53:00Z</cp:lastPrinted>
  <dcterms:created xsi:type="dcterms:W3CDTF">2015-06-24T11:49:00Z</dcterms:created>
  <dcterms:modified xsi:type="dcterms:W3CDTF">2015-06-26T08:53:00Z</dcterms:modified>
</cp:coreProperties>
</file>