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0" w:rsidRDefault="009069E0" w:rsidP="009069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0D501F4" wp14:editId="06B8956E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0" w:rsidRPr="009A456D" w:rsidRDefault="009069E0" w:rsidP="00906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9069E0" w:rsidRPr="009A456D" w:rsidRDefault="009069E0" w:rsidP="009069E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9069E0" w:rsidRDefault="009069E0" w:rsidP="009069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9069E0" w:rsidRPr="00057477" w:rsidTr="0026076F">
        <w:trPr>
          <w:trHeight w:val="287"/>
        </w:trPr>
        <w:tc>
          <w:tcPr>
            <w:tcW w:w="568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C17286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2197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C17286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</w:tbl>
    <w:p w:rsidR="009069E0" w:rsidRDefault="009069E0" w:rsidP="009069E0">
      <w:pPr>
        <w:jc w:val="center"/>
        <w:rPr>
          <w:rFonts w:cs="Times New Roman"/>
          <w:color w:val="0070C0"/>
        </w:rPr>
      </w:pPr>
    </w:p>
    <w:p w:rsidR="004B7082" w:rsidRPr="004B7082" w:rsidRDefault="009069E0" w:rsidP="004B7082">
      <w:pPr>
        <w:tabs>
          <w:tab w:val="left" w:pos="42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16C83" w:rsidRPr="004B7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рассмотрении </w:t>
      </w:r>
      <w:r w:rsidR="00097A3E" w:rsidRPr="004B70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3F7172" w:rsidRPr="004B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Генеральный план города Москвы</w:t>
      </w:r>
      <w:r w:rsidR="0010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территорий, </w:t>
      </w:r>
      <w:r w:rsidR="004B7082" w:rsidRPr="004B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присоединенных к субъекту Российской Федерации-городу федерального значения Москве в соответствии с постановлением Совета Федерации Федерального Собрания Российской Федерации от 27 декабря 2011 № 560-СФ «Об утверждении изменения границы между субъектами Российской Федерации городом федерального значения Москвой и Московской областью»</w:t>
      </w:r>
    </w:p>
    <w:p w:rsidR="009069E0" w:rsidRPr="0025145C" w:rsidRDefault="009069E0" w:rsidP="00097A3E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9E0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E0" w:rsidRPr="002A3019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4B7082"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69 Закона города Москвы </w:t>
      </w:r>
      <w:r w:rsidR="004B7082" w:rsidRPr="00584E72">
        <w:rPr>
          <w:rFonts w:ascii="Times New Roman" w:hAnsi="Times New Roman" w:cs="Times New Roman"/>
          <w:sz w:val="24"/>
          <w:szCs w:val="24"/>
        </w:rPr>
        <w:t xml:space="preserve">от 25.06.2008 </w:t>
      </w:r>
      <w:r w:rsidR="004B7082">
        <w:rPr>
          <w:rFonts w:ascii="Times New Roman" w:hAnsi="Times New Roman" w:cs="Times New Roman"/>
          <w:sz w:val="24"/>
          <w:szCs w:val="24"/>
        </w:rPr>
        <w:t>№</w:t>
      </w:r>
      <w:r w:rsidR="004B7082" w:rsidRPr="00584E72">
        <w:rPr>
          <w:rFonts w:ascii="Times New Roman" w:hAnsi="Times New Roman" w:cs="Times New Roman"/>
          <w:sz w:val="24"/>
          <w:szCs w:val="24"/>
        </w:rPr>
        <w:t xml:space="preserve"> 28</w:t>
      </w:r>
      <w:r w:rsidR="004B7082">
        <w:rPr>
          <w:rFonts w:ascii="Times New Roman" w:hAnsi="Times New Roman" w:cs="Times New Roman"/>
          <w:sz w:val="24"/>
          <w:szCs w:val="24"/>
        </w:rPr>
        <w:t xml:space="preserve">  «</w:t>
      </w:r>
      <w:r w:rsidR="004B7082" w:rsidRPr="00584E72">
        <w:rPr>
          <w:rFonts w:ascii="Times New Roman" w:hAnsi="Times New Roman" w:cs="Times New Roman"/>
          <w:sz w:val="24"/>
          <w:szCs w:val="24"/>
        </w:rPr>
        <w:t>Градостроительный кодекс города Москвы</w:t>
      </w:r>
      <w:r w:rsidR="004B708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поселения Московский, </w:t>
      </w:r>
    </w:p>
    <w:p w:rsidR="009069E0" w:rsidRPr="0025145C" w:rsidRDefault="009069E0" w:rsidP="009069E0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172" w:rsidRPr="003F7172" w:rsidRDefault="009069E0" w:rsidP="00FE242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EB3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</w:t>
      </w:r>
      <w:r w:rsidR="00280595" w:rsidRPr="0028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235" w:rsidRPr="0028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97A3E" w:rsidRPr="003F7172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B3E4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097A3E" w:rsidRPr="003F7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7172" w:rsidRPr="0009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Генеральный план города </w:t>
      </w:r>
      <w:r w:rsidR="001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Москвы в отношении территорий, </w:t>
      </w:r>
      <w:r w:rsidR="003F7172" w:rsidRPr="0009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присоединенных к субъекту Российской Федерации-городу федерального значения Москве в соответствии с постановлением Совета Федерации Федерального Собрания Российской Федерации от 27 декабря 2011 № 560-СФ «Об утверждении изменения границы между субъектами Российской Федерации городом федерального значения Москвой и Московской областью»</w:t>
      </w:r>
      <w:r w:rsidR="003F7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427" w:rsidRPr="00097A3E" w:rsidRDefault="00FE2427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 w:rsidR="001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Окружную </w:t>
      </w:r>
      <w:r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вопросам градостроительства, землепользования и застройки при Правительст</w:t>
      </w:r>
      <w:r w:rsidR="00B5521B"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Москвы </w:t>
      </w:r>
      <w:r w:rsidR="001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и </w:t>
      </w:r>
      <w:proofErr w:type="spellStart"/>
      <w:r w:rsidR="001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Новомосковского</w:t>
      </w:r>
      <w:proofErr w:type="spellEnd"/>
      <w:r w:rsidR="001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округов города Москвы </w:t>
      </w:r>
      <w:r w:rsidR="00B5521B"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5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проекту, указанному в п.1 настоящего решения, в соответствии с приложением к настоящему решению.</w:t>
      </w:r>
    </w:p>
    <w:p w:rsidR="003F7172" w:rsidRDefault="00FE2427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Московский оказать содействие в проведении публичных слушаний в поселе</w:t>
      </w:r>
      <w:r w:rsidR="00097A3E" w:rsidRPr="003F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Московский по представленному </w:t>
      </w:r>
      <w:r w:rsidR="00097A3E" w:rsidRPr="003F7172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</w:t>
      </w:r>
      <w:r w:rsidR="003F7172" w:rsidRPr="00097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Генеральный план города Москвы</w:t>
      </w:r>
      <w:r w:rsidR="004B7082"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82" w:rsidRPr="00097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территорий,  присоединенных к субъекту Российской Федерации-городу федерального значения Москве в соответствии с постановлением Совета Федерации Федерального Собрания Российской Федерации от 27 декабря 2011 № 560-СФ «Об утверждении изменения границы между субъектами Российской Федерации городом федерального значения Москвой и Московской областью»</w:t>
      </w:r>
      <w:r w:rsid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172" w:rsidRPr="0009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427" w:rsidRPr="003F7172" w:rsidRDefault="00FE2427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и разместить на официальном сайте администрации поселения Московский.</w:t>
      </w:r>
    </w:p>
    <w:p w:rsidR="009069E0" w:rsidRDefault="00FE2427" w:rsidP="00FC7DF8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</w:t>
      </w:r>
      <w:r w:rsidR="001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</w:p>
    <w:p w:rsidR="00FE2427" w:rsidRDefault="00FE2427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E7" w:rsidRDefault="003F7172" w:rsidP="003F7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В.Ю. </w:t>
      </w:r>
      <w:proofErr w:type="spellStart"/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235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C4D4F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D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 w:rsidR="005F0EF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ешению</w:t>
      </w:r>
    </w:p>
    <w:p w:rsidR="008C4D4F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Совета депутатов </w:t>
      </w:r>
    </w:p>
    <w:p w:rsidR="008C4D4F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Московский</w:t>
      </w:r>
    </w:p>
    <w:p w:rsidR="008C4D4F" w:rsidRDefault="00D45E5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C172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16.12.2015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C17286">
        <w:rPr>
          <w:rFonts w:ascii="Times New Roman" w:eastAsia="Times New Roman" w:hAnsi="Times New Roman" w:cs="Times New Roman"/>
          <w:sz w:val="20"/>
          <w:szCs w:val="20"/>
          <w:lang w:eastAsia="ru-RU"/>
        </w:rPr>
        <w:t>1/34</w:t>
      </w:r>
    </w:p>
    <w:p w:rsidR="008C4D4F" w:rsidRPr="008C4D4F" w:rsidRDefault="008C4D4F" w:rsidP="008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D4F" w:rsidRDefault="008C4D4F" w:rsidP="008C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45E54" w:rsidRDefault="008C4D4F" w:rsidP="008C4D4F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</w:t>
      </w:r>
    </w:p>
    <w:p w:rsidR="008C4D4F" w:rsidRDefault="008C4D4F" w:rsidP="00D45E54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D45E54" w:rsidRPr="00D45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D45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45E54" w:rsidRPr="00D45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внесения изменений в Генеральный план города Москвы в отношении территорий,  присоединенных к субъекту Российской Федерации-городу федерального значения Москве в соответствии с постановлением Совета Федерации Федерального Собрания Российской Федерации от 27 декабря 2011 № 560-СФ «Об утверждении изменения границы между субъектами Российской Федерации городом федерального значения Москвой и Московской областью».</w:t>
      </w: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620E" w:rsidRDefault="009C5235" w:rsidP="0050211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ассмотреть возможность:</w:t>
      </w:r>
    </w:p>
    <w:p w:rsidR="0010620E" w:rsidRDefault="0010620E" w:rsidP="0010620E">
      <w:pPr>
        <w:pStyle w:val="a9"/>
        <w:autoSpaceDE w:val="0"/>
        <w:autoSpaceDN w:val="0"/>
        <w:adjustRightInd w:val="0"/>
        <w:spacing w:after="0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02118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</w:t>
      </w:r>
      <w:r w:rsidR="00D45E54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трассиров</w:t>
      </w:r>
      <w:r w:rsidR="00502118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</w:t>
      </w:r>
      <w:r w:rsidR="00D45E54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2118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линейного объекта </w:t>
      </w:r>
      <w:r w:rsidR="00D45E54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автомобильной дороги</w:t>
      </w:r>
      <w:r w:rsidR="009C5235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2118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C5235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Внуково-</w:t>
      </w:r>
      <w:proofErr w:type="spellStart"/>
      <w:r w:rsidR="009C5235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Остафьево</w:t>
      </w:r>
      <w:proofErr w:type="spellEnd"/>
      <w:r w:rsidR="009C5235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-Щербинка</w:t>
      </w:r>
      <w:r w:rsidR="00502118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A4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оптимальными эксплуатационными, строительно-технологическими и топографическими требованиями</w:t>
      </w:r>
      <w:r w:rsidR="00502118" w:rsidRPr="0050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0620E" w:rsidRDefault="0010620E" w:rsidP="0010620E">
      <w:pPr>
        <w:pStyle w:val="a9"/>
        <w:autoSpaceDE w:val="0"/>
        <w:autoSpaceDN w:val="0"/>
        <w:adjustRightInd w:val="0"/>
        <w:spacing w:after="0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B3E43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B3E43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трассы Внуково-</w:t>
      </w:r>
      <w:proofErr w:type="spellStart"/>
      <w:r w:rsidR="00EB3E43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Остафьево</w:t>
      </w:r>
      <w:proofErr w:type="spellEnd"/>
      <w:r w:rsidR="00EB3E43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-Щербинка в эстакадном варианте</w:t>
      </w:r>
      <w:r w:rsidR="00502118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0620E" w:rsidRDefault="0010620E" w:rsidP="0010620E">
      <w:pPr>
        <w:pStyle w:val="a9"/>
        <w:autoSpaceDE w:val="0"/>
        <w:autoSpaceDN w:val="0"/>
        <w:adjustRightInd w:val="0"/>
        <w:spacing w:after="0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02118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технических характеристик </w:t>
      </w:r>
      <w:r w:rsidR="005A40CD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(первоначально установленных показателей функционирования) </w:t>
      </w:r>
      <w:r w:rsidR="00502118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линейного объекта автомобильной дороги «Внуково-</w:t>
      </w:r>
      <w:proofErr w:type="spellStart"/>
      <w:r w:rsidR="00502118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Остафьево</w:t>
      </w:r>
      <w:proofErr w:type="spellEnd"/>
      <w:r w:rsidR="00502118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-Щербинка» в части сокращения </w:t>
      </w:r>
      <w:r w:rsidR="005A40CD"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полос движения;</w:t>
      </w:r>
      <w:r w:rsidRPr="0010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2118" w:rsidRPr="0010620E" w:rsidRDefault="0010620E" w:rsidP="0010620E">
      <w:pPr>
        <w:pStyle w:val="a9"/>
        <w:autoSpaceDE w:val="0"/>
        <w:autoSpaceDN w:val="0"/>
        <w:adjustRightInd w:val="0"/>
        <w:spacing w:after="0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изменения трассирования дороги от </w:t>
      </w:r>
      <w:r w:rsidR="00971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жилой застройки ООО «</w:t>
      </w:r>
      <w:proofErr w:type="spellStart"/>
      <w:r w:rsidR="00971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Стройкомплекс</w:t>
      </w:r>
      <w:proofErr w:type="spellEnd"/>
      <w:r w:rsidR="00971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71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Говорово</w:t>
      </w:r>
      <w:proofErr w:type="spellEnd"/>
      <w:r w:rsidR="00971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Киевского шоссе.</w:t>
      </w:r>
    </w:p>
    <w:p w:rsidR="00D45E54" w:rsidRDefault="005A40CD" w:rsidP="0050211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Предусмотреть благоустройство (озеленение) и пешеходные связи вдоль автодороги</w:t>
      </w:r>
      <w:r w:rsidRPr="009C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C4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Внуково-</w:t>
      </w:r>
      <w:proofErr w:type="spellStart"/>
      <w:r w:rsidRPr="008C4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Остафьево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-Щербинка».</w:t>
      </w:r>
    </w:p>
    <w:p w:rsidR="00D45E54" w:rsidRDefault="00D45E54" w:rsidP="00D4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E54" w:rsidRDefault="00D45E54" w:rsidP="00D4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E54" w:rsidRDefault="00D45E54" w:rsidP="00D4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E54" w:rsidRDefault="00D45E54" w:rsidP="00D4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E54" w:rsidRDefault="00D45E54" w:rsidP="00D4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E54" w:rsidRDefault="00D45E54" w:rsidP="00D4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E54" w:rsidRDefault="00D45E54" w:rsidP="00D4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</w:pPr>
    </w:p>
    <w:sectPr w:rsidR="008C4D4F" w:rsidSect="0010620E">
      <w:headerReference w:type="default" r:id="rId10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95" w:rsidRDefault="00FD6795" w:rsidP="00627BCA">
      <w:pPr>
        <w:spacing w:after="0" w:line="240" w:lineRule="auto"/>
      </w:pPr>
      <w:r>
        <w:separator/>
      </w:r>
    </w:p>
  </w:endnote>
  <w:endnote w:type="continuationSeparator" w:id="0">
    <w:p w:rsidR="00FD6795" w:rsidRDefault="00FD6795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95" w:rsidRDefault="00FD6795" w:rsidP="00627BCA">
      <w:pPr>
        <w:spacing w:after="0" w:line="240" w:lineRule="auto"/>
      </w:pPr>
      <w:r>
        <w:separator/>
      </w:r>
    </w:p>
  </w:footnote>
  <w:footnote w:type="continuationSeparator" w:id="0">
    <w:p w:rsidR="00FD6795" w:rsidRDefault="00FD6795" w:rsidP="006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CA" w:rsidRPr="003F7172" w:rsidRDefault="003F7172" w:rsidP="003F7172">
    <w:pPr>
      <w:pStyle w:val="a5"/>
      <w:tabs>
        <w:tab w:val="left" w:pos="6810"/>
      </w:tabs>
      <w:rPr>
        <w:rFonts w:ascii="Times New Roman" w:hAnsi="Times New Roman" w:cs="Times New Roman"/>
      </w:rPr>
    </w:pPr>
    <w:r>
      <w:t xml:space="preserve">                                                      </w:t>
    </w:r>
    <w:r w:rsidR="008C4D4F">
      <w:tab/>
    </w:r>
    <w:r w:rsidR="008C4D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5E4EF3"/>
    <w:multiLevelType w:val="hybridMultilevel"/>
    <w:tmpl w:val="2FB0DFCC"/>
    <w:lvl w:ilvl="0" w:tplc="B4387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B"/>
    <w:rsid w:val="000135B0"/>
    <w:rsid w:val="00014C1A"/>
    <w:rsid w:val="00097A3E"/>
    <w:rsid w:val="0010620E"/>
    <w:rsid w:val="00123A89"/>
    <w:rsid w:val="001A0F47"/>
    <w:rsid w:val="00280595"/>
    <w:rsid w:val="00326C3F"/>
    <w:rsid w:val="003F7172"/>
    <w:rsid w:val="00437AE7"/>
    <w:rsid w:val="00447F94"/>
    <w:rsid w:val="004B7082"/>
    <w:rsid w:val="004C5C41"/>
    <w:rsid w:val="00502118"/>
    <w:rsid w:val="00523838"/>
    <w:rsid w:val="00565B86"/>
    <w:rsid w:val="005A40CD"/>
    <w:rsid w:val="005F0EFA"/>
    <w:rsid w:val="00627BCA"/>
    <w:rsid w:val="0068422A"/>
    <w:rsid w:val="00716C83"/>
    <w:rsid w:val="008757F0"/>
    <w:rsid w:val="00896D4A"/>
    <w:rsid w:val="008C4D4F"/>
    <w:rsid w:val="009069E0"/>
    <w:rsid w:val="00971CD7"/>
    <w:rsid w:val="009A69C0"/>
    <w:rsid w:val="009C5235"/>
    <w:rsid w:val="00B37601"/>
    <w:rsid w:val="00B40FE3"/>
    <w:rsid w:val="00B5521B"/>
    <w:rsid w:val="00B63399"/>
    <w:rsid w:val="00C17286"/>
    <w:rsid w:val="00C22BCA"/>
    <w:rsid w:val="00C66195"/>
    <w:rsid w:val="00D03097"/>
    <w:rsid w:val="00D45E54"/>
    <w:rsid w:val="00EB3E43"/>
    <w:rsid w:val="00F833BC"/>
    <w:rsid w:val="00FC1A8F"/>
    <w:rsid w:val="00FD502B"/>
    <w:rsid w:val="00FD6795"/>
    <w:rsid w:val="00FE2427"/>
    <w:rsid w:val="00FE352D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  <w:style w:type="paragraph" w:styleId="a9">
    <w:name w:val="List Paragraph"/>
    <w:basedOn w:val="a"/>
    <w:uiPriority w:val="34"/>
    <w:qFormat/>
    <w:rsid w:val="00502118"/>
    <w:pPr>
      <w:ind w:left="720"/>
      <w:contextualSpacing/>
    </w:pPr>
  </w:style>
  <w:style w:type="paragraph" w:customStyle="1" w:styleId="ConsPlusJurTerm">
    <w:name w:val="ConsPlusJurTerm"/>
    <w:uiPriority w:val="99"/>
    <w:rsid w:val="005021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  <w:style w:type="paragraph" w:styleId="a9">
    <w:name w:val="List Paragraph"/>
    <w:basedOn w:val="a"/>
    <w:uiPriority w:val="34"/>
    <w:qFormat/>
    <w:rsid w:val="00502118"/>
    <w:pPr>
      <w:ind w:left="720"/>
      <w:contextualSpacing/>
    </w:pPr>
  </w:style>
  <w:style w:type="paragraph" w:customStyle="1" w:styleId="ConsPlusJurTerm">
    <w:name w:val="ConsPlusJurTerm"/>
    <w:uiPriority w:val="99"/>
    <w:rsid w:val="005021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F9D1-5B56-417A-949F-CB261191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2015-12-17T14:12:00Z</cp:lastPrinted>
  <dcterms:created xsi:type="dcterms:W3CDTF">2015-02-24T07:45:00Z</dcterms:created>
  <dcterms:modified xsi:type="dcterms:W3CDTF">2015-12-18T11:09:00Z</dcterms:modified>
</cp:coreProperties>
</file>